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525D4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Озёрского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15FF" w:rsidRPr="00525D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28.04</w:t>
      </w:r>
      <w:r w:rsidR="00192725" w:rsidRPr="00525D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.2025</w:t>
      </w:r>
      <w:r w:rsidRPr="00525D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25D4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525D42" w:rsidRPr="00525D42" w:rsidRDefault="00525D42" w:rsidP="003E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25D42">
        <w:rPr>
          <w:rFonts w:ascii="Times New Roman" w:eastAsia="Times New Roman" w:hAnsi="Times New Roman" w:cs="Times New Roman"/>
          <w:sz w:val="24"/>
          <w:szCs w:val="24"/>
          <w:lang w:eastAsia="ru-RU"/>
        </w:rPr>
        <w:t>с.Озёрки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52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52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52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2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на 2025 год»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Экспертное заключение Правового управление Правительства Воронежской области </w:t>
      </w:r>
      <w:r w:rsidR="001F15FF" w:rsidRPr="00525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525D42" w:rsidRPr="00525D42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1F15FF" w:rsidRPr="00525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.04.2025 г. № </w:t>
      </w:r>
      <w:r w:rsidR="00525D42" w:rsidRPr="00525D42">
        <w:rPr>
          <w:rFonts w:ascii="Times New Roman" w:eastAsia="Calibri" w:hAnsi="Times New Roman" w:cs="Times New Roman"/>
          <w:sz w:val="28"/>
          <w:szCs w:val="28"/>
          <w:lang w:eastAsia="ru-RU"/>
        </w:rPr>
        <w:t>19-62/20-172-П</w:t>
      </w:r>
      <w:r w:rsidR="001F15FF" w:rsidRPr="00525D4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525D42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525D42">
        <w:rPr>
          <w:rFonts w:ascii="Times New Roman" w:eastAsia="Calibri" w:hAnsi="Times New Roman" w:cs="Times New Roman"/>
          <w:sz w:val="28"/>
          <w:szCs w:val="28"/>
        </w:rPr>
        <w:t xml:space="preserve"> Озёрского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525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525D42">
        <w:rPr>
          <w:rFonts w:ascii="Times New Roman" w:hAnsi="Times New Roman" w:cs="Times New Roman"/>
          <w:sz w:val="28"/>
          <w:szCs w:val="28"/>
        </w:rPr>
        <w:t>Озёрского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25D42">
        <w:rPr>
          <w:rFonts w:ascii="Times New Roman" w:hAnsi="Times New Roman" w:cs="Times New Roman"/>
          <w:sz w:val="28"/>
          <w:szCs w:val="28"/>
        </w:rPr>
        <w:t>10.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12.2024 г. № </w:t>
      </w:r>
      <w:r w:rsidR="00525D42">
        <w:rPr>
          <w:rFonts w:ascii="Times New Roman" w:hAnsi="Times New Roman" w:cs="Times New Roman"/>
          <w:sz w:val="28"/>
          <w:szCs w:val="28"/>
        </w:rPr>
        <w:t>68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1F15FF" w:rsidRPr="001F15F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525D42">
        <w:rPr>
          <w:rFonts w:ascii="Times New Roman" w:hAnsi="Times New Roman" w:cs="Times New Roman"/>
          <w:sz w:val="28"/>
          <w:szCs w:val="28"/>
        </w:rPr>
        <w:t>Озёрского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на 2025 год»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032"/>
        <w:gridCol w:w="2519"/>
        <w:gridCol w:w="2173"/>
        <w:gridCol w:w="2194"/>
      </w:tblGrid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1) 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2) содержание правового статуса (права, обязанности, ответственность) участников отношений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3) характеристика мер профилактики рисков причинения вреда (ущерба) охраняемым законом ценностям;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5) разъяснение порядка обжалования решений Администрации, действий (бездействия) ее должностных лиц в сфере муниципального контроля;</w:t>
            </w:r>
          </w:p>
          <w:p w:rsidR="001F15FF" w:rsidRPr="001F15FF" w:rsidRDefault="001F15FF" w:rsidP="001F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6) иные вопросы, касающиеся муниципального контроля.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525D42" w:rsidRPr="00E96493" w:rsidRDefault="00525D42" w:rsidP="00525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D6128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49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Вестнике муниципальных правовых актов </w:t>
      </w:r>
      <w:r w:rsidRPr="00E96493">
        <w:rPr>
          <w:rFonts w:ascii="Times New Roman" w:hAnsi="Times New Roman" w:cs="Times New Roman"/>
          <w:sz w:val="28"/>
          <w:szCs w:val="28"/>
        </w:rPr>
        <w:t xml:space="preserve">Озёрского </w:t>
      </w:r>
      <w:r w:rsidRPr="00E9649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сельского поселения и разместить на официальном сайте администрации </w:t>
      </w:r>
      <w:r w:rsidRPr="00E96493">
        <w:rPr>
          <w:rFonts w:ascii="Times New Roman" w:hAnsi="Times New Roman" w:cs="Times New Roman"/>
          <w:sz w:val="28"/>
          <w:szCs w:val="28"/>
        </w:rPr>
        <w:t xml:space="preserve">Озёрского </w:t>
      </w:r>
      <w:r w:rsidRPr="00E9649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сельского поселения в сети «Интернет».</w:t>
      </w:r>
    </w:p>
    <w:p w:rsidR="001B2E6E" w:rsidRPr="00335D48" w:rsidRDefault="00131EC5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bookmarkStart w:id="0" w:name="_GoBack"/>
      <w:bookmarkEnd w:id="0"/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525D42" w:rsidP="00525D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Pr="00CB4577">
        <w:rPr>
          <w:rFonts w:ascii="Times New Roman" w:eastAsia="Calibri" w:hAnsi="Times New Roman"/>
          <w:sz w:val="28"/>
          <w:szCs w:val="28"/>
        </w:rPr>
        <w:t>Глава</w:t>
      </w:r>
      <w:r>
        <w:rPr>
          <w:rFonts w:ascii="Times New Roman" w:eastAsia="Calibri" w:hAnsi="Times New Roman"/>
          <w:sz w:val="28"/>
          <w:szCs w:val="28"/>
        </w:rPr>
        <w:t xml:space="preserve"> Озёрского сельского поселения                                 Е.В.Петрова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D27" w:rsidRDefault="00411D27" w:rsidP="00351632">
      <w:pPr>
        <w:spacing w:after="0" w:line="240" w:lineRule="auto"/>
      </w:pPr>
      <w:r>
        <w:separator/>
      </w:r>
    </w:p>
  </w:endnote>
  <w:endnote w:type="continuationSeparator" w:id="1">
    <w:p w:rsidR="00411D27" w:rsidRDefault="00411D2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D27" w:rsidRDefault="00411D27" w:rsidP="00351632">
      <w:pPr>
        <w:spacing w:after="0" w:line="240" w:lineRule="auto"/>
      </w:pPr>
      <w:r>
        <w:separator/>
      </w:r>
    </w:p>
  </w:footnote>
  <w:footnote w:type="continuationSeparator" w:id="1">
    <w:p w:rsidR="00411D27" w:rsidRDefault="00411D2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024224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525D42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3303"/>
    <w:rsid w:val="00024224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11D27"/>
    <w:rsid w:val="00447048"/>
    <w:rsid w:val="00447DDC"/>
    <w:rsid w:val="004A535A"/>
    <w:rsid w:val="004B5575"/>
    <w:rsid w:val="004E3C7F"/>
    <w:rsid w:val="00521431"/>
    <w:rsid w:val="00525D42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DA0F-6005-465D-BFA7-D47DEFD8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7</cp:revision>
  <cp:lastPrinted>2025-04-30T09:31:00Z</cp:lastPrinted>
  <dcterms:created xsi:type="dcterms:W3CDTF">2025-03-26T06:10:00Z</dcterms:created>
  <dcterms:modified xsi:type="dcterms:W3CDTF">2025-04-30T09:32:00Z</dcterms:modified>
</cp:coreProperties>
</file>