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2B" w:rsidRPr="00AF252B" w:rsidRDefault="00AF252B" w:rsidP="00AF25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52B">
        <w:rPr>
          <w:rFonts w:ascii="Times New Roman" w:hAnsi="Times New Roman" w:cs="Times New Roman"/>
          <w:b/>
          <w:sz w:val="28"/>
          <w:szCs w:val="28"/>
        </w:rPr>
        <w:t>Отчет эффективности программы «Комплексное развитие системы коммунальной инфраструктуры  Озёрского сельского поселения Бутурлиновского муниципального района Воронежской области на 2018-2027годы»  за 2021 и 2022 год</w:t>
      </w:r>
    </w:p>
    <w:p w:rsidR="00AF252B" w:rsidRPr="00AF252B" w:rsidRDefault="00AF252B" w:rsidP="00AF25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5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252B" w:rsidRPr="00AF252B" w:rsidRDefault="00AF252B" w:rsidP="00AF252B">
      <w:pPr>
        <w:jc w:val="both"/>
        <w:rPr>
          <w:rFonts w:ascii="Times New Roman" w:hAnsi="Times New Roman" w:cs="Times New Roman"/>
          <w:sz w:val="28"/>
          <w:szCs w:val="28"/>
        </w:rPr>
      </w:pPr>
      <w:r w:rsidRPr="00AF252B">
        <w:rPr>
          <w:rFonts w:ascii="Times New Roman" w:hAnsi="Times New Roman" w:cs="Times New Roman"/>
          <w:sz w:val="28"/>
          <w:szCs w:val="28"/>
        </w:rPr>
        <w:t>Программа «Комплексное развитие систем коммунальной инфраструктуры  Озёрского сельского поселения Бутурлиновского муниципального района Воронежской области на 2018-2027годы» утверждена решение Совета Народных Депутатов Озёрского сельского поселения от 15.12.2017г.  № 119</w:t>
      </w:r>
    </w:p>
    <w:p w:rsidR="00C97084" w:rsidRPr="00D8029E" w:rsidRDefault="00AF252B" w:rsidP="00C22D57">
      <w:pPr>
        <w:jc w:val="both"/>
        <w:rPr>
          <w:rFonts w:ascii="Times New Roman" w:hAnsi="Times New Roman" w:cs="Times New Roman"/>
          <w:sz w:val="28"/>
          <w:szCs w:val="28"/>
        </w:rPr>
      </w:pPr>
      <w:r w:rsidRPr="00AF25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084">
        <w:rPr>
          <w:rFonts w:ascii="Times New Roman" w:hAnsi="Times New Roman" w:cs="Times New Roman"/>
          <w:sz w:val="28"/>
          <w:szCs w:val="28"/>
        </w:rPr>
        <w:t>Ц</w:t>
      </w:r>
      <w:r w:rsidR="00C97084" w:rsidRPr="00D8029E">
        <w:rPr>
          <w:rFonts w:ascii="Times New Roman" w:hAnsi="Times New Roman" w:cs="Times New Roman"/>
          <w:sz w:val="28"/>
          <w:szCs w:val="28"/>
        </w:rPr>
        <w:t>елью Программы является создание условий для населения  в соответствие со стандартами качества, обеспечивающими комфортные условия проживания. В рамках выполнения Программы (наряду с бюджетным финансированием предусмотренных мероприятий), будут созданы условия, обеспечивающие привлечение средств внебюджетных источников для модернизации объектов коммунальной инфраструктуры. Осуществление мероприятий по модернизации объектов коммунальной инфраструктуры   приведёт к улучшению состояния коммунальной инфраструктуры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084" w:rsidRPr="00D8029E">
        <w:rPr>
          <w:rFonts w:ascii="Times New Roman" w:hAnsi="Times New Roman" w:cs="Times New Roman"/>
          <w:sz w:val="28"/>
          <w:szCs w:val="28"/>
        </w:rPr>
        <w:t>, как следствие, к повышению качества предоставления коммунальных услуг.</w:t>
      </w:r>
    </w:p>
    <w:p w:rsidR="00EF70AD" w:rsidRPr="00016177" w:rsidRDefault="00B76C78" w:rsidP="00B76C7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70AD" w:rsidRPr="00016177">
        <w:rPr>
          <w:rFonts w:ascii="Times New Roman" w:hAnsi="Times New Roman" w:cs="Times New Roman"/>
          <w:sz w:val="28"/>
          <w:szCs w:val="28"/>
        </w:rPr>
        <w:t xml:space="preserve">В </w:t>
      </w:r>
      <w:r w:rsidR="00C97084">
        <w:rPr>
          <w:rFonts w:ascii="Times New Roman" w:hAnsi="Times New Roman" w:cs="Times New Roman"/>
          <w:sz w:val="28"/>
          <w:szCs w:val="28"/>
        </w:rPr>
        <w:t>2021-</w:t>
      </w:r>
      <w:r w:rsidR="00EF70AD" w:rsidRPr="00016177">
        <w:rPr>
          <w:rFonts w:ascii="Times New Roman" w:hAnsi="Times New Roman" w:cs="Times New Roman"/>
          <w:sz w:val="28"/>
          <w:szCs w:val="28"/>
        </w:rPr>
        <w:t>20</w:t>
      </w:r>
      <w:r w:rsidR="00765F07" w:rsidRPr="00016177">
        <w:rPr>
          <w:rFonts w:ascii="Times New Roman" w:hAnsi="Times New Roman" w:cs="Times New Roman"/>
          <w:sz w:val="28"/>
          <w:szCs w:val="28"/>
        </w:rPr>
        <w:t>2</w:t>
      </w:r>
      <w:r w:rsidR="00ED242E">
        <w:rPr>
          <w:rFonts w:ascii="Times New Roman" w:hAnsi="Times New Roman" w:cs="Times New Roman"/>
          <w:sz w:val="28"/>
          <w:szCs w:val="28"/>
        </w:rPr>
        <w:t>2</w:t>
      </w:r>
      <w:r w:rsidR="00EF70AD" w:rsidRPr="00016177">
        <w:rPr>
          <w:rFonts w:ascii="Times New Roman" w:hAnsi="Times New Roman" w:cs="Times New Roman"/>
          <w:sz w:val="28"/>
          <w:szCs w:val="28"/>
        </w:rPr>
        <w:t xml:space="preserve"> году на реализацию программы освоено </w:t>
      </w:r>
      <w:r w:rsidR="00ED242E">
        <w:rPr>
          <w:rFonts w:ascii="Times New Roman" w:hAnsi="Times New Roman" w:cs="Times New Roman"/>
          <w:sz w:val="28"/>
          <w:szCs w:val="28"/>
        </w:rPr>
        <w:t>–</w:t>
      </w:r>
      <w:r w:rsidR="0097240F" w:rsidRPr="00016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3997,5</w:t>
      </w:r>
      <w:r w:rsidR="00EF70AD" w:rsidRPr="0001617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97084">
        <w:rPr>
          <w:rFonts w:ascii="Times New Roman" w:hAnsi="Times New Roman" w:cs="Times New Roman"/>
          <w:sz w:val="28"/>
          <w:szCs w:val="28"/>
        </w:rPr>
        <w:t>лей</w:t>
      </w:r>
      <w:r w:rsidR="00EF70AD" w:rsidRPr="00016177">
        <w:rPr>
          <w:rFonts w:ascii="Times New Roman" w:hAnsi="Times New Roman" w:cs="Times New Roman"/>
          <w:sz w:val="28"/>
          <w:szCs w:val="28"/>
        </w:rPr>
        <w:t>.</w:t>
      </w:r>
    </w:p>
    <w:p w:rsidR="00986283" w:rsidRDefault="00765F07" w:rsidP="00B76C78">
      <w:pPr>
        <w:pStyle w:val="Standard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Нецелевое </w:t>
      </w:r>
      <w:r w:rsidR="00AF4ECE">
        <w:rPr>
          <w:rFonts w:ascii="Times New Roman" w:hAnsi="Times New Roman" w:cs="Times New Roman"/>
          <w:sz w:val="28"/>
          <w:szCs w:val="28"/>
        </w:rPr>
        <w:t>использование бюджетных средств на реализацию программы отсутствует.</w:t>
      </w:r>
    </w:p>
    <w:p w:rsidR="00C22D57" w:rsidRDefault="0097240F" w:rsidP="00B76C7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показатели </w:t>
      </w:r>
      <w:r w:rsidR="00AF4ECE">
        <w:rPr>
          <w:rFonts w:ascii="Times New Roman" w:hAnsi="Times New Roman" w:cs="Times New Roman"/>
          <w:sz w:val="28"/>
          <w:szCs w:val="28"/>
        </w:rPr>
        <w:t xml:space="preserve">программы выполнены. </w:t>
      </w:r>
    </w:p>
    <w:p w:rsidR="00986283" w:rsidRPr="00EB6437" w:rsidRDefault="00AF4ECE" w:rsidP="00B76C7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437">
        <w:rPr>
          <w:rFonts w:ascii="Times New Roman" w:hAnsi="Times New Roman" w:cs="Times New Roman"/>
          <w:sz w:val="28"/>
          <w:szCs w:val="28"/>
        </w:rPr>
        <w:t xml:space="preserve">Уровень освоения денежных средств </w:t>
      </w:r>
      <w:r w:rsidR="00ED242E">
        <w:rPr>
          <w:rFonts w:ascii="Times New Roman" w:hAnsi="Times New Roman" w:cs="Times New Roman"/>
          <w:sz w:val="28"/>
          <w:szCs w:val="28"/>
        </w:rPr>
        <w:t>–</w:t>
      </w:r>
      <w:r w:rsidRPr="00EB6437">
        <w:rPr>
          <w:rFonts w:ascii="Times New Roman" w:hAnsi="Times New Roman" w:cs="Times New Roman"/>
          <w:sz w:val="28"/>
          <w:szCs w:val="28"/>
        </w:rPr>
        <w:t xml:space="preserve"> </w:t>
      </w:r>
      <w:r w:rsidR="00C22D57">
        <w:rPr>
          <w:rFonts w:ascii="Times New Roman" w:hAnsi="Times New Roman" w:cs="Times New Roman"/>
          <w:sz w:val="28"/>
          <w:szCs w:val="28"/>
        </w:rPr>
        <w:t xml:space="preserve">100 </w:t>
      </w:r>
      <w:r w:rsidRPr="00EB6437">
        <w:rPr>
          <w:rFonts w:ascii="Times New Roman" w:hAnsi="Times New Roman" w:cs="Times New Roman"/>
          <w:sz w:val="28"/>
          <w:szCs w:val="28"/>
        </w:rPr>
        <w:t>%.</w:t>
      </w:r>
    </w:p>
    <w:p w:rsidR="00C22D57" w:rsidRDefault="00CD053C" w:rsidP="00B76C7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257ED">
        <w:rPr>
          <w:rFonts w:ascii="Times New Roman" w:hAnsi="Times New Roman" w:cs="Times New Roman"/>
          <w:sz w:val="28"/>
          <w:szCs w:val="28"/>
        </w:rPr>
        <w:t>Эффективность реализации программы учитывает</w:t>
      </w:r>
      <w:r w:rsidR="00C22D57">
        <w:rPr>
          <w:rFonts w:ascii="Times New Roman" w:hAnsi="Times New Roman" w:cs="Times New Roman"/>
          <w:sz w:val="28"/>
          <w:szCs w:val="28"/>
        </w:rPr>
        <w:t>:</w:t>
      </w:r>
    </w:p>
    <w:p w:rsidR="00C22D57" w:rsidRDefault="00CD053C" w:rsidP="00B76C7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257ED">
        <w:rPr>
          <w:rFonts w:ascii="Times New Roman" w:hAnsi="Times New Roman" w:cs="Times New Roman"/>
          <w:sz w:val="28"/>
          <w:szCs w:val="28"/>
        </w:rPr>
        <w:t xml:space="preserve"> </w:t>
      </w:r>
      <w:r w:rsidR="00C22D57">
        <w:rPr>
          <w:rFonts w:ascii="Times New Roman" w:hAnsi="Times New Roman" w:cs="Times New Roman"/>
          <w:sz w:val="28"/>
          <w:szCs w:val="28"/>
        </w:rPr>
        <w:t>-</w:t>
      </w:r>
      <w:r w:rsidRPr="001257ED">
        <w:rPr>
          <w:rFonts w:ascii="Times New Roman" w:hAnsi="Times New Roman" w:cs="Times New Roman"/>
          <w:sz w:val="28"/>
          <w:szCs w:val="28"/>
        </w:rPr>
        <w:t>степень достижения целей и р</w:t>
      </w:r>
      <w:r w:rsidR="00B76C78">
        <w:rPr>
          <w:rFonts w:ascii="Times New Roman" w:hAnsi="Times New Roman" w:cs="Times New Roman"/>
          <w:sz w:val="28"/>
          <w:szCs w:val="28"/>
        </w:rPr>
        <w:t>ешения задач программы в целом;</w:t>
      </w:r>
    </w:p>
    <w:p w:rsidR="00C22D57" w:rsidRDefault="00C22D57" w:rsidP="00B76C7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D053C" w:rsidRPr="001257ED">
        <w:rPr>
          <w:rFonts w:ascii="Times New Roman" w:hAnsi="Times New Roman" w:cs="Times New Roman"/>
          <w:sz w:val="28"/>
          <w:szCs w:val="28"/>
        </w:rPr>
        <w:t>соответствия запланированному уровню затрат и эффективности использов</w:t>
      </w:r>
      <w:r w:rsidR="00CD053C" w:rsidRPr="001257ED">
        <w:rPr>
          <w:rFonts w:ascii="Times New Roman" w:hAnsi="Times New Roman" w:cs="Times New Roman"/>
          <w:sz w:val="28"/>
          <w:szCs w:val="28"/>
        </w:rPr>
        <w:t>а</w:t>
      </w:r>
      <w:r w:rsidR="00B76C78">
        <w:rPr>
          <w:rFonts w:ascii="Times New Roman" w:hAnsi="Times New Roman" w:cs="Times New Roman"/>
          <w:sz w:val="28"/>
          <w:szCs w:val="28"/>
        </w:rPr>
        <w:t>ния средств бюджета;</w:t>
      </w:r>
      <w:r w:rsidR="00CD053C" w:rsidRPr="00125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D57" w:rsidRDefault="00C22D57" w:rsidP="00B76C7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D053C" w:rsidRPr="001257ED">
        <w:rPr>
          <w:rFonts w:ascii="Times New Roman" w:hAnsi="Times New Roman" w:cs="Times New Roman"/>
          <w:sz w:val="28"/>
          <w:szCs w:val="28"/>
        </w:rPr>
        <w:t xml:space="preserve">степень реализации мероприятий и достижения ожидаемых непосредственных результатов их реализации. </w:t>
      </w:r>
    </w:p>
    <w:p w:rsidR="00CD053C" w:rsidRPr="001257ED" w:rsidRDefault="00CD053C" w:rsidP="00411287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57ED">
        <w:rPr>
          <w:rFonts w:ascii="Times New Roman" w:hAnsi="Times New Roman" w:cs="Times New Roman"/>
          <w:sz w:val="28"/>
          <w:szCs w:val="28"/>
        </w:rPr>
        <w:t>Исходя из достижения запланирован</w:t>
      </w:r>
      <w:r w:rsidR="00C22D57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1257ED">
        <w:rPr>
          <w:rFonts w:ascii="Times New Roman" w:hAnsi="Times New Roman" w:cs="Times New Roman"/>
          <w:sz w:val="28"/>
          <w:szCs w:val="28"/>
        </w:rPr>
        <w:t>уровня освоения денежных средств, можно сделать вывод, что программа реализуется эффективно.</w:t>
      </w:r>
      <w:bookmarkStart w:id="0" w:name="_GoBack"/>
      <w:bookmarkEnd w:id="0"/>
    </w:p>
    <w:p w:rsidR="00CD053C" w:rsidRDefault="00CD053C" w:rsidP="0097240F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240F" w:rsidRDefault="0097240F" w:rsidP="0097240F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48E" w:rsidRPr="001257ED" w:rsidRDefault="0068048E" w:rsidP="0097240F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240F" w:rsidRPr="001F5695" w:rsidRDefault="00B76C78" w:rsidP="00D04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240F" w:rsidRPr="001F569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Озёрского</w:t>
      </w:r>
      <w:r w:rsidR="0097240F" w:rsidRPr="001F5695"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  <w:r w:rsidR="00765F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4516">
        <w:rPr>
          <w:rFonts w:ascii="Times New Roman" w:hAnsi="Times New Roman" w:cs="Times New Roman"/>
          <w:sz w:val="28"/>
          <w:szCs w:val="28"/>
        </w:rPr>
        <w:t xml:space="preserve">       </w:t>
      </w:r>
      <w:r w:rsidR="00A21C8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Е.В.Петрова</w:t>
      </w:r>
    </w:p>
    <w:p w:rsidR="00986283" w:rsidRDefault="00986283" w:rsidP="0097240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sectPr w:rsidR="00986283" w:rsidSect="00AF252B">
      <w:pgSz w:w="11905" w:h="16837"/>
      <w:pgMar w:top="1134" w:right="850" w:bottom="1134" w:left="1276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65B" w:rsidRDefault="002C765B" w:rsidP="00986283">
      <w:pPr>
        <w:spacing w:after="0" w:line="240" w:lineRule="auto"/>
      </w:pPr>
      <w:r>
        <w:separator/>
      </w:r>
    </w:p>
  </w:endnote>
  <w:endnote w:type="continuationSeparator" w:id="1">
    <w:p w:rsidR="002C765B" w:rsidRDefault="002C765B" w:rsidP="0098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65B" w:rsidRDefault="002C765B" w:rsidP="00986283">
      <w:pPr>
        <w:spacing w:after="0" w:line="240" w:lineRule="auto"/>
      </w:pPr>
      <w:r w:rsidRPr="00986283">
        <w:rPr>
          <w:color w:val="000000"/>
        </w:rPr>
        <w:separator/>
      </w:r>
    </w:p>
  </w:footnote>
  <w:footnote w:type="continuationSeparator" w:id="1">
    <w:p w:rsidR="002C765B" w:rsidRDefault="002C765B" w:rsidP="00986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79F20AD0"/>
    <w:multiLevelType w:val="multilevel"/>
    <w:tmpl w:val="D8DCE87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6283"/>
    <w:rsid w:val="00016177"/>
    <w:rsid w:val="00051BFF"/>
    <w:rsid w:val="0005361D"/>
    <w:rsid w:val="000C3F74"/>
    <w:rsid w:val="000F3385"/>
    <w:rsid w:val="001157E8"/>
    <w:rsid w:val="001B7965"/>
    <w:rsid w:val="002C765B"/>
    <w:rsid w:val="002D1CEB"/>
    <w:rsid w:val="002D3CD3"/>
    <w:rsid w:val="002D7240"/>
    <w:rsid w:val="00353E39"/>
    <w:rsid w:val="0038471B"/>
    <w:rsid w:val="00387981"/>
    <w:rsid w:val="00411287"/>
    <w:rsid w:val="00411941"/>
    <w:rsid w:val="004A6F26"/>
    <w:rsid w:val="004D0FA4"/>
    <w:rsid w:val="0055151D"/>
    <w:rsid w:val="00620295"/>
    <w:rsid w:val="00634B41"/>
    <w:rsid w:val="00651935"/>
    <w:rsid w:val="00651D43"/>
    <w:rsid w:val="00665E6F"/>
    <w:rsid w:val="0068048E"/>
    <w:rsid w:val="00682BC9"/>
    <w:rsid w:val="006A2DB1"/>
    <w:rsid w:val="006D4112"/>
    <w:rsid w:val="006F2C98"/>
    <w:rsid w:val="00724A7B"/>
    <w:rsid w:val="00763517"/>
    <w:rsid w:val="00765F07"/>
    <w:rsid w:val="00772682"/>
    <w:rsid w:val="00821B6D"/>
    <w:rsid w:val="00844E39"/>
    <w:rsid w:val="0087171B"/>
    <w:rsid w:val="008F1850"/>
    <w:rsid w:val="009649F8"/>
    <w:rsid w:val="0097240F"/>
    <w:rsid w:val="0097335F"/>
    <w:rsid w:val="00983506"/>
    <w:rsid w:val="00984089"/>
    <w:rsid w:val="00986283"/>
    <w:rsid w:val="00A21C85"/>
    <w:rsid w:val="00A40D63"/>
    <w:rsid w:val="00A80DA9"/>
    <w:rsid w:val="00AB1B27"/>
    <w:rsid w:val="00AB35B6"/>
    <w:rsid w:val="00AF252B"/>
    <w:rsid w:val="00AF4ECE"/>
    <w:rsid w:val="00B50340"/>
    <w:rsid w:val="00B61327"/>
    <w:rsid w:val="00B727DD"/>
    <w:rsid w:val="00B76C78"/>
    <w:rsid w:val="00B77FF2"/>
    <w:rsid w:val="00B970D1"/>
    <w:rsid w:val="00BA512A"/>
    <w:rsid w:val="00C20BCA"/>
    <w:rsid w:val="00C22D57"/>
    <w:rsid w:val="00C404DC"/>
    <w:rsid w:val="00C940EA"/>
    <w:rsid w:val="00C97084"/>
    <w:rsid w:val="00CD053C"/>
    <w:rsid w:val="00D04516"/>
    <w:rsid w:val="00D609D3"/>
    <w:rsid w:val="00D81907"/>
    <w:rsid w:val="00D96D3B"/>
    <w:rsid w:val="00DF23FB"/>
    <w:rsid w:val="00E12268"/>
    <w:rsid w:val="00E22AAA"/>
    <w:rsid w:val="00E83314"/>
    <w:rsid w:val="00EA0D50"/>
    <w:rsid w:val="00EA3468"/>
    <w:rsid w:val="00EB6437"/>
    <w:rsid w:val="00ED242E"/>
    <w:rsid w:val="00EF70AD"/>
    <w:rsid w:val="00F27420"/>
    <w:rsid w:val="00F37080"/>
    <w:rsid w:val="00FC617A"/>
    <w:rsid w:val="00FE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628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6283"/>
    <w:pPr>
      <w:widowControl/>
      <w:suppressAutoHyphens/>
    </w:pPr>
    <w:rPr>
      <w:rFonts w:eastAsia="Calibri" w:cs="Calibri"/>
    </w:rPr>
  </w:style>
  <w:style w:type="paragraph" w:styleId="a3">
    <w:name w:val="caption"/>
    <w:basedOn w:val="Standard"/>
    <w:rsid w:val="0098628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body">
    <w:name w:val="Text body"/>
    <w:basedOn w:val="Standard"/>
    <w:rsid w:val="00986283"/>
    <w:pPr>
      <w:spacing w:after="120"/>
    </w:pPr>
  </w:style>
  <w:style w:type="paragraph" w:styleId="a4">
    <w:name w:val="Title"/>
    <w:basedOn w:val="Standard"/>
    <w:next w:val="Textbody"/>
    <w:rsid w:val="0098628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Subtitle"/>
    <w:basedOn w:val="a3"/>
    <w:next w:val="Textbody"/>
    <w:rsid w:val="00986283"/>
    <w:pPr>
      <w:jc w:val="center"/>
    </w:pPr>
  </w:style>
  <w:style w:type="paragraph" w:styleId="a6">
    <w:name w:val="List"/>
    <w:basedOn w:val="Textbody"/>
    <w:rsid w:val="00986283"/>
    <w:rPr>
      <w:rFonts w:cs="Tahoma"/>
    </w:rPr>
  </w:style>
  <w:style w:type="paragraph" w:customStyle="1" w:styleId="Index">
    <w:name w:val="Index"/>
    <w:basedOn w:val="Standard"/>
    <w:rsid w:val="00986283"/>
    <w:pPr>
      <w:suppressLineNumbers/>
    </w:pPr>
    <w:rPr>
      <w:rFonts w:cs="Tahoma"/>
    </w:rPr>
  </w:style>
  <w:style w:type="paragraph" w:customStyle="1" w:styleId="ConsPlusNormal">
    <w:name w:val="ConsPlusNormal"/>
    <w:rsid w:val="00986283"/>
    <w:pPr>
      <w:widowControl/>
      <w:suppressAutoHyphens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986283"/>
    <w:pPr>
      <w:widowControl/>
      <w:suppressAutoHyphens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">
    <w:name w:val="Body Text 3"/>
    <w:rsid w:val="0098628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qFormat/>
    <w:rsid w:val="00986283"/>
    <w:pPr>
      <w:suppressAutoHyphens/>
      <w:spacing w:after="160" w:line="244" w:lineRule="auto"/>
      <w:ind w:left="720"/>
    </w:pPr>
    <w:rPr>
      <w:rFonts w:cs="Times New Roman"/>
    </w:rPr>
  </w:style>
  <w:style w:type="character" w:customStyle="1" w:styleId="30">
    <w:name w:val="Основной текст 3 Знак"/>
    <w:rsid w:val="009862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ulletSymbols">
    <w:name w:val="Bullet Symbols"/>
    <w:rsid w:val="00986283"/>
    <w:rPr>
      <w:rFonts w:ascii="OpenSymbol" w:eastAsia="OpenSymbol" w:hAnsi="OpenSymbol" w:cs="OpenSymbol"/>
    </w:rPr>
  </w:style>
  <w:style w:type="paragraph" w:styleId="a8">
    <w:name w:val="No Spacing"/>
    <w:uiPriority w:val="1"/>
    <w:qFormat/>
    <w:rsid w:val="00CD053C"/>
    <w:pPr>
      <w:widowControl/>
      <w:autoSpaceDN/>
      <w:spacing w:after="0" w:line="240" w:lineRule="auto"/>
      <w:textAlignment w:val="auto"/>
    </w:pPr>
    <w:rPr>
      <w:rFonts w:eastAsia="Calibri" w:cs="Calibri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2015-01-12T06:39:00Z</cp:lastPrinted>
  <dcterms:created xsi:type="dcterms:W3CDTF">2020-03-23T13:40:00Z</dcterms:created>
  <dcterms:modified xsi:type="dcterms:W3CDTF">2023-10-12T07:38:00Z</dcterms:modified>
</cp:coreProperties>
</file>