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85" w:rsidRDefault="008A5ED6">
      <w:pPr>
        <w:pStyle w:val="a3"/>
        <w:ind w:left="4339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21785" cy="731520"/>
            <wp:effectExtent l="0" t="0" r="0" b="0"/>
            <wp:docPr id="1" name="Image 1" descr="г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г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8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80D" w:rsidRDefault="008A5ED6" w:rsidP="004F680D">
      <w:pPr>
        <w:ind w:left="329" w:right="335"/>
        <w:jc w:val="center"/>
        <w:rPr>
          <w:b/>
          <w:i/>
          <w:sz w:val="36"/>
        </w:rPr>
      </w:pPr>
      <w:r>
        <w:rPr>
          <w:b/>
          <w:i/>
          <w:sz w:val="36"/>
        </w:rPr>
        <w:t>Администрация</w:t>
      </w:r>
      <w:r w:rsidR="004F680D">
        <w:rPr>
          <w:b/>
          <w:i/>
          <w:sz w:val="36"/>
        </w:rPr>
        <w:t xml:space="preserve"> </w:t>
      </w:r>
      <w:r w:rsidR="004E7F56">
        <w:rPr>
          <w:b/>
          <w:i/>
          <w:sz w:val="36"/>
        </w:rPr>
        <w:t>Озёрского</w:t>
      </w:r>
      <w:r w:rsidR="004F680D">
        <w:rPr>
          <w:b/>
          <w:i/>
          <w:sz w:val="36"/>
        </w:rPr>
        <w:t xml:space="preserve"> </w:t>
      </w:r>
      <w:r>
        <w:rPr>
          <w:b/>
          <w:i/>
          <w:sz w:val="36"/>
        </w:rPr>
        <w:t>сельского</w:t>
      </w:r>
      <w:r w:rsidR="004F680D">
        <w:rPr>
          <w:b/>
          <w:i/>
          <w:sz w:val="36"/>
        </w:rPr>
        <w:t xml:space="preserve"> </w:t>
      </w:r>
      <w:r>
        <w:rPr>
          <w:b/>
          <w:i/>
          <w:sz w:val="36"/>
        </w:rPr>
        <w:t>поселения Бутурлиновского муниципального района</w:t>
      </w:r>
    </w:p>
    <w:p w:rsidR="00FE0585" w:rsidRDefault="008A5ED6" w:rsidP="004F680D">
      <w:pPr>
        <w:ind w:left="329" w:right="335"/>
        <w:jc w:val="center"/>
        <w:rPr>
          <w:b/>
          <w:i/>
          <w:sz w:val="36"/>
        </w:rPr>
      </w:pPr>
      <w:r>
        <w:rPr>
          <w:b/>
          <w:i/>
          <w:sz w:val="36"/>
        </w:rPr>
        <w:t>Воронежской области</w:t>
      </w:r>
    </w:p>
    <w:p w:rsidR="00FE0585" w:rsidRDefault="008A5ED6">
      <w:pPr>
        <w:pStyle w:val="a4"/>
      </w:pPr>
      <w:r>
        <w:rPr>
          <w:spacing w:val="-2"/>
        </w:rPr>
        <w:t>ПОСТАНОВЛЕНИЕ</w:t>
      </w:r>
    </w:p>
    <w:p w:rsidR="00FE0585" w:rsidRPr="000D1FED" w:rsidRDefault="008A5ED6">
      <w:pPr>
        <w:spacing w:before="319" w:line="319" w:lineRule="exact"/>
        <w:ind w:left="140"/>
        <w:rPr>
          <w:sz w:val="28"/>
        </w:rPr>
      </w:pPr>
      <w:r w:rsidRPr="000D1FED">
        <w:rPr>
          <w:sz w:val="28"/>
          <w:u w:val="single"/>
        </w:rPr>
        <w:t>от</w:t>
      </w:r>
      <w:r w:rsidR="00D91659" w:rsidRPr="000D1FED">
        <w:rPr>
          <w:sz w:val="28"/>
          <w:u w:val="single"/>
        </w:rPr>
        <w:t xml:space="preserve"> 19</w:t>
      </w:r>
      <w:r w:rsidR="004E7F56" w:rsidRPr="000D1FED">
        <w:rPr>
          <w:sz w:val="28"/>
          <w:u w:val="single"/>
        </w:rPr>
        <w:t>.12</w:t>
      </w:r>
      <w:r w:rsidRPr="000D1FED">
        <w:rPr>
          <w:sz w:val="28"/>
          <w:u w:val="single"/>
        </w:rPr>
        <w:t>.2024</w:t>
      </w:r>
      <w:r w:rsidR="009D3870">
        <w:rPr>
          <w:sz w:val="28"/>
          <w:u w:val="single"/>
        </w:rPr>
        <w:t xml:space="preserve"> </w:t>
      </w:r>
      <w:r w:rsidRPr="000D1FED">
        <w:rPr>
          <w:sz w:val="28"/>
          <w:u w:val="single"/>
        </w:rPr>
        <w:t>г</w:t>
      </w:r>
      <w:r w:rsidR="000D1FED">
        <w:rPr>
          <w:sz w:val="28"/>
          <w:u w:val="single"/>
        </w:rPr>
        <w:t>.</w:t>
      </w:r>
      <w:r w:rsidR="004F680D" w:rsidRPr="000D1FED">
        <w:rPr>
          <w:sz w:val="28"/>
          <w:u w:val="single"/>
        </w:rPr>
        <w:t xml:space="preserve"> </w:t>
      </w:r>
      <w:r w:rsidRPr="000D1FED">
        <w:rPr>
          <w:sz w:val="28"/>
          <w:u w:val="single"/>
        </w:rPr>
        <w:t>№</w:t>
      </w:r>
      <w:r w:rsidR="000D1FED" w:rsidRPr="000D1FED">
        <w:rPr>
          <w:sz w:val="28"/>
          <w:u w:val="single"/>
        </w:rPr>
        <w:t xml:space="preserve"> 7</w:t>
      </w:r>
      <w:r w:rsidR="00936A42">
        <w:rPr>
          <w:sz w:val="28"/>
          <w:u w:val="single"/>
        </w:rPr>
        <w:t>5</w:t>
      </w:r>
    </w:p>
    <w:p w:rsidR="00FE0585" w:rsidRPr="004E7F56" w:rsidRDefault="004E7F56">
      <w:pPr>
        <w:spacing w:line="273" w:lineRule="exact"/>
        <w:ind w:left="140"/>
      </w:pPr>
      <w:r>
        <w:rPr>
          <w:spacing w:val="-2"/>
          <w:sz w:val="24"/>
        </w:rPr>
        <w:t xml:space="preserve">            с. </w:t>
      </w:r>
      <w:r w:rsidRPr="004E7F56">
        <w:rPr>
          <w:spacing w:val="-2"/>
        </w:rPr>
        <w:t>Озёрки</w:t>
      </w:r>
    </w:p>
    <w:p w:rsidR="00FE0585" w:rsidRDefault="00FE0585">
      <w:pPr>
        <w:pStyle w:val="a3"/>
        <w:spacing w:before="50"/>
        <w:ind w:left="0"/>
        <w:jc w:val="left"/>
        <w:rPr>
          <w:sz w:val="24"/>
        </w:rPr>
      </w:pPr>
    </w:p>
    <w:p w:rsidR="00FE0585" w:rsidRDefault="008A5ED6" w:rsidP="004F680D">
      <w:pPr>
        <w:tabs>
          <w:tab w:val="left" w:pos="4678"/>
          <w:tab w:val="left" w:pos="5670"/>
        </w:tabs>
        <w:ind w:left="140" w:right="3973"/>
        <w:rPr>
          <w:b/>
          <w:sz w:val="28"/>
        </w:rPr>
      </w:pPr>
      <w:r>
        <w:rPr>
          <w:b/>
          <w:sz w:val="28"/>
        </w:rPr>
        <w:t xml:space="preserve">О </w:t>
      </w:r>
      <w:r w:rsidR="009D3870">
        <w:rPr>
          <w:b/>
          <w:sz w:val="28"/>
        </w:rPr>
        <w:t>приёме</w:t>
      </w:r>
      <w:r w:rsidR="00222469">
        <w:rPr>
          <w:b/>
          <w:sz w:val="28"/>
        </w:rPr>
        <w:t xml:space="preserve"> </w:t>
      </w:r>
      <w:r w:rsidR="00271FEE">
        <w:rPr>
          <w:b/>
          <w:sz w:val="28"/>
        </w:rPr>
        <w:t xml:space="preserve"> </w:t>
      </w:r>
      <w:r w:rsidR="009D3870">
        <w:rPr>
          <w:b/>
          <w:sz w:val="28"/>
        </w:rPr>
        <w:t xml:space="preserve">муниципального </w:t>
      </w:r>
      <w:r w:rsidR="004F680D">
        <w:rPr>
          <w:b/>
          <w:sz w:val="28"/>
        </w:rPr>
        <w:t>и</w:t>
      </w:r>
      <w:r w:rsidR="00271FEE">
        <w:rPr>
          <w:b/>
          <w:sz w:val="28"/>
        </w:rPr>
        <w:t xml:space="preserve">мущества  </w:t>
      </w:r>
      <w:r w:rsidR="009D3870">
        <w:rPr>
          <w:b/>
          <w:sz w:val="28"/>
        </w:rPr>
        <w:t xml:space="preserve">в </w:t>
      </w:r>
      <w:r w:rsidR="00271FEE">
        <w:rPr>
          <w:b/>
          <w:sz w:val="28"/>
        </w:rPr>
        <w:t xml:space="preserve">собственность </w:t>
      </w:r>
      <w:r w:rsidR="00271FEE">
        <w:rPr>
          <w:b/>
          <w:spacing w:val="-2"/>
          <w:sz w:val="28"/>
        </w:rPr>
        <w:t>Озёр</w:t>
      </w:r>
      <w:r>
        <w:rPr>
          <w:b/>
          <w:spacing w:val="-2"/>
          <w:sz w:val="28"/>
        </w:rPr>
        <w:t>ского</w:t>
      </w:r>
      <w:r w:rsidR="004F680D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сельского поселения</w:t>
      </w:r>
    </w:p>
    <w:p w:rsidR="00FE0585" w:rsidRDefault="008A5ED6" w:rsidP="00271FEE">
      <w:pPr>
        <w:pStyle w:val="a3"/>
        <w:spacing w:before="320" w:line="276" w:lineRule="auto"/>
        <w:ind w:right="140" w:firstLine="566"/>
      </w:pPr>
      <w:r>
        <w:t>В соответствии со ст. ст. 296, 299 Гражданского кодекса Российской Федерации,ст.ст.15,50,51Федеральногозакона</w:t>
      </w:r>
      <w:r w:rsidR="00222469">
        <w:t xml:space="preserve"> </w:t>
      </w:r>
      <w:r>
        <w:t>от</w:t>
      </w:r>
      <w:r w:rsidR="00222469">
        <w:t xml:space="preserve"> </w:t>
      </w:r>
      <w:r>
        <w:t>06.10.2003г.№131-</w:t>
      </w:r>
      <w:r>
        <w:rPr>
          <w:spacing w:val="-5"/>
        </w:rPr>
        <w:t>ФЗ</w:t>
      </w:r>
    </w:p>
    <w:p w:rsidR="00FE0585" w:rsidRDefault="008A5ED6" w:rsidP="00271FEE">
      <w:pPr>
        <w:pStyle w:val="a3"/>
        <w:spacing w:line="276" w:lineRule="auto"/>
        <w:ind w:right="141"/>
      </w:pPr>
      <w:r>
        <w:t>«Об общих принципах организации местного самоуправления в Российской</w:t>
      </w:r>
      <w:r w:rsidR="004E7F56">
        <w:t xml:space="preserve"> Федерации», Уставом Озёр</w:t>
      </w:r>
      <w:r>
        <w:t>ского сельского поселения Бутурлиновского муниципального района, руководствуясь Порядком управления и распоряжения имуществом, находящимся в муниципальной с</w:t>
      </w:r>
      <w:r w:rsidR="004E7F56">
        <w:t>обственности Озёр</w:t>
      </w:r>
      <w:r>
        <w:t>ского сельского поселения Бутурлиновского муниципального района Воронежской области, утвержденным решением Совет</w:t>
      </w:r>
      <w:r w:rsidR="004E7F56">
        <w:t>а народных депутатов Озёр</w:t>
      </w:r>
      <w:r>
        <w:t>ского сельского поселения</w:t>
      </w:r>
      <w:r w:rsidR="004F680D">
        <w:t xml:space="preserve"> </w:t>
      </w:r>
      <w:r w:rsidR="004E7F56">
        <w:t xml:space="preserve">от </w:t>
      </w:r>
      <w:r w:rsidR="00F3449E">
        <w:t>25.07.2013г.</w:t>
      </w:r>
      <w:r w:rsidR="004E7F56">
        <w:t>№</w:t>
      </w:r>
      <w:r w:rsidR="00F3449E">
        <w:t>125,</w:t>
      </w:r>
      <w:r w:rsidR="004E7F56">
        <w:t xml:space="preserve"> </w:t>
      </w:r>
      <w:r>
        <w:t>Положени</w:t>
      </w:r>
      <w:r w:rsidR="004E7F56">
        <w:t>ем о муниципальной казне Озёр</w:t>
      </w:r>
      <w:r>
        <w:t>ского сельского поселения Бутурлиновского муниципального района Воронежской области, утвержденным решением Совет</w:t>
      </w:r>
      <w:r w:rsidR="004E7F56">
        <w:t>а народных депутатов Озёр</w:t>
      </w:r>
      <w:r>
        <w:t>ского сельского</w:t>
      </w:r>
      <w:r w:rsidR="004E7F56">
        <w:t xml:space="preserve"> поселения от</w:t>
      </w:r>
      <w:r w:rsidR="00F3449E">
        <w:t xml:space="preserve"> 25.07.2013г.</w:t>
      </w:r>
      <w:r w:rsidR="004E7F56">
        <w:t>№</w:t>
      </w:r>
      <w:r w:rsidR="00F3449E">
        <w:t>123</w:t>
      </w:r>
      <w:r w:rsidR="004E7F56">
        <w:t xml:space="preserve">, </w:t>
      </w:r>
      <w:r w:rsidR="00222469">
        <w:t xml:space="preserve"> на основании постановления администрации Бутурлиновского муниципального района Воронежской области от </w:t>
      </w:r>
      <w:r w:rsidR="00D91659">
        <w:t>11.12.2024г.</w:t>
      </w:r>
      <w:r w:rsidR="00222469">
        <w:t xml:space="preserve"> № </w:t>
      </w:r>
      <w:r w:rsidR="00D91659">
        <w:t>735</w:t>
      </w:r>
      <w:r w:rsidR="00222469">
        <w:t xml:space="preserve"> «О передаче имущества», </w:t>
      </w:r>
      <w:r w:rsidR="004E7F56">
        <w:t>администрация Озёр</w:t>
      </w:r>
      <w:r w:rsidR="00FF6133">
        <w:t>с</w:t>
      </w:r>
      <w:r>
        <w:t>кого сельского поселения</w:t>
      </w:r>
      <w:r w:rsidR="009D3870">
        <w:t xml:space="preserve"> Бутурлиновского муниципального района Воронежской области</w:t>
      </w:r>
    </w:p>
    <w:p w:rsidR="00271FEE" w:rsidRDefault="00271FEE">
      <w:pPr>
        <w:pStyle w:val="a3"/>
        <w:ind w:right="141"/>
      </w:pPr>
    </w:p>
    <w:p w:rsidR="00FE0585" w:rsidRDefault="008A5ED6">
      <w:pPr>
        <w:pStyle w:val="a3"/>
        <w:spacing w:before="1"/>
        <w:ind w:left="3" w:right="5"/>
        <w:jc w:val="center"/>
        <w:rPr>
          <w:spacing w:val="-2"/>
        </w:rPr>
      </w:pPr>
      <w:r>
        <w:rPr>
          <w:spacing w:val="-2"/>
        </w:rPr>
        <w:t>ПОСТАНОВЛЯЕТ:</w:t>
      </w:r>
    </w:p>
    <w:p w:rsidR="003232E8" w:rsidRDefault="003232E8">
      <w:pPr>
        <w:pStyle w:val="a3"/>
        <w:spacing w:before="1"/>
        <w:ind w:left="3" w:right="5"/>
        <w:jc w:val="center"/>
      </w:pPr>
    </w:p>
    <w:p w:rsidR="00FE0585" w:rsidRDefault="008A5ED6" w:rsidP="00D91659">
      <w:pPr>
        <w:pStyle w:val="a5"/>
        <w:numPr>
          <w:ilvl w:val="0"/>
          <w:numId w:val="1"/>
        </w:numPr>
        <w:tabs>
          <w:tab w:val="left" w:pos="1348"/>
        </w:tabs>
        <w:ind w:right="142" w:firstLine="710"/>
        <w:jc w:val="both"/>
        <w:rPr>
          <w:sz w:val="28"/>
        </w:rPr>
      </w:pPr>
      <w:r>
        <w:rPr>
          <w:sz w:val="28"/>
        </w:rPr>
        <w:t>Принять из муниципальной собственности Бутурлиновского муниципального района Воронежской области в муницип</w:t>
      </w:r>
      <w:r w:rsidR="004E7F56">
        <w:rPr>
          <w:sz w:val="28"/>
        </w:rPr>
        <w:t>альную собственность Озёр</w:t>
      </w:r>
      <w:r>
        <w:rPr>
          <w:sz w:val="28"/>
        </w:rPr>
        <w:t>ского сельского поселения Бутурлиновского муниципаль</w:t>
      </w:r>
      <w:r w:rsidR="00DB3D3F">
        <w:rPr>
          <w:sz w:val="28"/>
        </w:rPr>
        <w:t>ного района Воронежской области следующее имущество:</w:t>
      </w:r>
    </w:p>
    <w:p w:rsidR="00DB3D3F" w:rsidRDefault="00DB3D3F" w:rsidP="00D91659">
      <w:pPr>
        <w:rPr>
          <w:sz w:val="28"/>
          <w:szCs w:val="28"/>
        </w:rPr>
      </w:pPr>
      <w:r>
        <w:rPr>
          <w:sz w:val="28"/>
        </w:rPr>
        <w:t>-</w:t>
      </w:r>
      <w:r w:rsidRPr="00DB3D3F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 стоящее нежилое здание (школа), кадастровый номер 36:05:3000004:63, общей площадью 1275,1 кв. м, расположенное по адресу:</w:t>
      </w:r>
      <w:r w:rsidRPr="00DB3D3F">
        <w:rPr>
          <w:sz w:val="28"/>
          <w:szCs w:val="28"/>
        </w:rPr>
        <w:t xml:space="preserve"> </w:t>
      </w:r>
      <w:r>
        <w:rPr>
          <w:sz w:val="28"/>
          <w:szCs w:val="28"/>
        </w:rPr>
        <w:t>Воронежская область, Бутурлиновский район, с. Озёрки, ул. Октябрьская, д. 19;</w:t>
      </w:r>
    </w:p>
    <w:p w:rsidR="00DB3D3F" w:rsidRDefault="00DB3D3F" w:rsidP="00D91659">
      <w:pPr>
        <w:rPr>
          <w:sz w:val="28"/>
          <w:szCs w:val="28"/>
        </w:rPr>
      </w:pPr>
      <w:r>
        <w:rPr>
          <w:sz w:val="28"/>
          <w:szCs w:val="28"/>
        </w:rPr>
        <w:t>- котельная,</w:t>
      </w:r>
      <w:r w:rsidRPr="00DB3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площадью 54 кв.м. </w:t>
      </w:r>
      <w:r w:rsidR="003232E8">
        <w:rPr>
          <w:sz w:val="28"/>
          <w:szCs w:val="28"/>
        </w:rPr>
        <w:t>,</w:t>
      </w:r>
      <w:r>
        <w:rPr>
          <w:sz w:val="28"/>
          <w:szCs w:val="28"/>
        </w:rPr>
        <w:t>расположенная по адресу:</w:t>
      </w:r>
      <w:r w:rsidRPr="00DB3D3F">
        <w:rPr>
          <w:sz w:val="28"/>
          <w:szCs w:val="28"/>
        </w:rPr>
        <w:t xml:space="preserve"> </w:t>
      </w:r>
      <w:r w:rsidR="003232E8">
        <w:rPr>
          <w:sz w:val="28"/>
          <w:szCs w:val="28"/>
        </w:rPr>
        <w:t>Воронежская область,</w:t>
      </w:r>
      <w:r>
        <w:rPr>
          <w:sz w:val="28"/>
          <w:szCs w:val="28"/>
        </w:rPr>
        <w:t xml:space="preserve"> Бутурлиновский район, с. Озёрки, ул. Октябрьская, д. 19; </w:t>
      </w:r>
    </w:p>
    <w:p w:rsidR="003232E8" w:rsidRDefault="003232E8" w:rsidP="00D91659">
      <w:pPr>
        <w:rPr>
          <w:sz w:val="28"/>
          <w:szCs w:val="28"/>
        </w:rPr>
      </w:pPr>
    </w:p>
    <w:p w:rsidR="003232E8" w:rsidRDefault="003232E8" w:rsidP="00DB3D3F">
      <w:pPr>
        <w:rPr>
          <w:sz w:val="28"/>
          <w:szCs w:val="28"/>
        </w:rPr>
      </w:pPr>
    </w:p>
    <w:p w:rsidR="003232E8" w:rsidRDefault="003232E8" w:rsidP="00DB3D3F">
      <w:pPr>
        <w:rPr>
          <w:sz w:val="28"/>
          <w:szCs w:val="28"/>
        </w:rPr>
      </w:pPr>
    </w:p>
    <w:p w:rsidR="003232E8" w:rsidRDefault="003232E8" w:rsidP="00DB3D3F">
      <w:pPr>
        <w:rPr>
          <w:sz w:val="28"/>
          <w:szCs w:val="28"/>
        </w:rPr>
      </w:pPr>
    </w:p>
    <w:p w:rsidR="00DB3D3F" w:rsidRDefault="00DB3D3F" w:rsidP="00DB3D3F">
      <w:pPr>
        <w:rPr>
          <w:sz w:val="28"/>
        </w:rPr>
      </w:pPr>
      <w:r>
        <w:rPr>
          <w:sz w:val="28"/>
          <w:szCs w:val="28"/>
        </w:rPr>
        <w:t>-</w:t>
      </w:r>
      <w:r w:rsidR="003232E8">
        <w:rPr>
          <w:sz w:val="28"/>
          <w:szCs w:val="28"/>
        </w:rPr>
        <w:t xml:space="preserve"> туалет, общей площадью 19,7 кв.м., расположенный по адресу: Воронежская область, Бутурлиновский район, с. Озёрки, ул. Октябрьская, д. 19.</w:t>
      </w:r>
    </w:p>
    <w:p w:rsidR="003232E8" w:rsidRDefault="004E7F56" w:rsidP="00271FEE">
      <w:pPr>
        <w:pStyle w:val="a5"/>
        <w:numPr>
          <w:ilvl w:val="0"/>
          <w:numId w:val="1"/>
        </w:numPr>
        <w:tabs>
          <w:tab w:val="left" w:pos="1511"/>
        </w:tabs>
        <w:spacing w:line="276" w:lineRule="auto"/>
        <w:ind w:right="143" w:firstLine="710"/>
        <w:jc w:val="both"/>
        <w:rPr>
          <w:sz w:val="28"/>
        </w:rPr>
      </w:pPr>
      <w:r>
        <w:rPr>
          <w:sz w:val="28"/>
        </w:rPr>
        <w:t>Администрации Озёр</w:t>
      </w:r>
      <w:r w:rsidR="008A5ED6">
        <w:rPr>
          <w:sz w:val="28"/>
        </w:rPr>
        <w:t>ского сельского поселения Бутурлиновского муниципального района Воронежской области</w:t>
      </w:r>
      <w:r w:rsidR="003232E8">
        <w:rPr>
          <w:sz w:val="28"/>
        </w:rPr>
        <w:t>:</w:t>
      </w:r>
    </w:p>
    <w:p w:rsidR="00FE0585" w:rsidRDefault="003232E8" w:rsidP="003232E8">
      <w:pPr>
        <w:tabs>
          <w:tab w:val="left" w:pos="1511"/>
        </w:tabs>
        <w:spacing w:line="276" w:lineRule="auto"/>
        <w:ind w:right="143"/>
        <w:rPr>
          <w:sz w:val="28"/>
        </w:rPr>
      </w:pPr>
      <w:r>
        <w:rPr>
          <w:sz w:val="28"/>
        </w:rPr>
        <w:t xml:space="preserve">   2.1.</w:t>
      </w:r>
      <w:r w:rsidR="008A5ED6" w:rsidRPr="003232E8">
        <w:rPr>
          <w:sz w:val="28"/>
        </w:rPr>
        <w:t xml:space="preserve"> </w:t>
      </w:r>
      <w:r>
        <w:rPr>
          <w:sz w:val="28"/>
        </w:rPr>
        <w:t>внести соответствующие изменения в реестр муниципального имущества    Озёрского сельского поселения ;</w:t>
      </w:r>
    </w:p>
    <w:p w:rsidR="003232E8" w:rsidRDefault="00727DA8" w:rsidP="003232E8">
      <w:pPr>
        <w:tabs>
          <w:tab w:val="left" w:pos="1511"/>
        </w:tabs>
        <w:spacing w:line="276" w:lineRule="auto"/>
        <w:ind w:right="143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348615</wp:posOffset>
            </wp:positionV>
            <wp:extent cx="3371850" cy="2171700"/>
            <wp:effectExtent l="1905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2E8">
        <w:rPr>
          <w:sz w:val="28"/>
        </w:rPr>
        <w:t xml:space="preserve">  2.2.</w:t>
      </w:r>
      <w:r w:rsidR="003232E8" w:rsidRPr="003232E8">
        <w:rPr>
          <w:sz w:val="28"/>
        </w:rPr>
        <w:t xml:space="preserve"> </w:t>
      </w:r>
      <w:r w:rsidR="003232E8">
        <w:rPr>
          <w:sz w:val="28"/>
        </w:rPr>
        <w:t>оформить соответствующие документы на принятие имущества в муниципальную казну Озёрского сельского поселения</w:t>
      </w:r>
    </w:p>
    <w:p w:rsidR="00FE0585" w:rsidRDefault="003232E8" w:rsidP="003232E8">
      <w:pPr>
        <w:tabs>
          <w:tab w:val="left" w:pos="1200"/>
        </w:tabs>
        <w:rPr>
          <w:sz w:val="28"/>
        </w:rPr>
      </w:pPr>
      <w:r>
        <w:rPr>
          <w:sz w:val="28"/>
        </w:rPr>
        <w:t xml:space="preserve">           3. </w:t>
      </w:r>
      <w:r w:rsidR="008A5ED6">
        <w:rPr>
          <w:sz w:val="28"/>
        </w:rPr>
        <w:t>Контроль</w:t>
      </w:r>
      <w:r w:rsidR="00FF6133">
        <w:rPr>
          <w:sz w:val="28"/>
        </w:rPr>
        <w:t xml:space="preserve"> </w:t>
      </w:r>
      <w:r w:rsidR="008A5ED6">
        <w:rPr>
          <w:sz w:val="28"/>
        </w:rPr>
        <w:t xml:space="preserve">исполнения настоящего постановления </w:t>
      </w:r>
      <w:r>
        <w:rPr>
          <w:sz w:val="28"/>
        </w:rPr>
        <w:t>оставляю за собой.</w:t>
      </w:r>
    </w:p>
    <w:p w:rsidR="00FE0585" w:rsidRDefault="00FE0585">
      <w:pPr>
        <w:pStyle w:val="a3"/>
        <w:ind w:left="0"/>
        <w:jc w:val="left"/>
        <w:rPr>
          <w:sz w:val="20"/>
        </w:rPr>
      </w:pPr>
    </w:p>
    <w:p w:rsidR="00FE0585" w:rsidRDefault="00FE0585">
      <w:pPr>
        <w:pStyle w:val="a3"/>
        <w:spacing w:before="156"/>
        <w:ind w:left="0"/>
        <w:jc w:val="left"/>
        <w:rPr>
          <w:sz w:val="20"/>
        </w:rPr>
      </w:pPr>
    </w:p>
    <w:p w:rsidR="00727DA8" w:rsidRDefault="00FF6133">
      <w:pPr>
        <w:pStyle w:val="a3"/>
        <w:jc w:val="left"/>
      </w:pPr>
      <w:r w:rsidRPr="00FF6133">
        <w:t xml:space="preserve">     </w:t>
      </w:r>
    </w:p>
    <w:p w:rsidR="004E7F56" w:rsidRPr="00FF6133" w:rsidRDefault="00FF6133">
      <w:pPr>
        <w:pStyle w:val="a3"/>
        <w:jc w:val="left"/>
      </w:pPr>
      <w:r w:rsidRPr="00FF6133">
        <w:t xml:space="preserve"> Глава Озёрского сельского поселения                                     Е.В.Петрова</w:t>
      </w:r>
    </w:p>
    <w:p w:rsidR="004E7F56" w:rsidRPr="00FF6133" w:rsidRDefault="004E7F56" w:rsidP="004E7F56">
      <w:pPr>
        <w:rPr>
          <w:sz w:val="28"/>
          <w:szCs w:val="28"/>
        </w:rPr>
      </w:pPr>
    </w:p>
    <w:p w:rsidR="004E7F56" w:rsidRPr="004E7F56" w:rsidRDefault="004E7F56" w:rsidP="004E7F56"/>
    <w:p w:rsidR="004E7F56" w:rsidRPr="004E7F56" w:rsidRDefault="004E7F56" w:rsidP="004E7F56"/>
    <w:p w:rsidR="004E7F56" w:rsidRPr="004E7F56" w:rsidRDefault="004E7F56" w:rsidP="004E7F56"/>
    <w:p w:rsidR="004E7F56" w:rsidRPr="004E7F56" w:rsidRDefault="004E7F56" w:rsidP="004E7F56"/>
    <w:p w:rsidR="004E7F56" w:rsidRPr="004E7F56" w:rsidRDefault="004E7F56" w:rsidP="004E7F56"/>
    <w:p w:rsidR="00483F80" w:rsidRDefault="00483F80">
      <w:pPr>
        <w:spacing w:line="276" w:lineRule="auto"/>
        <w:ind w:left="7396" w:right="132" w:hanging="154"/>
        <w:jc w:val="right"/>
        <w:rPr>
          <w:sz w:val="24"/>
        </w:rPr>
      </w:pPr>
      <w:bookmarkStart w:id="0" w:name="_GoBack"/>
      <w:bookmarkEnd w:id="0"/>
    </w:p>
    <w:sectPr w:rsidR="00483F80" w:rsidSect="003232E8">
      <w:pgSz w:w="11910" w:h="16840"/>
      <w:pgMar w:top="567" w:right="708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F75B2"/>
    <w:multiLevelType w:val="multilevel"/>
    <w:tmpl w:val="E4B81476"/>
    <w:lvl w:ilvl="0">
      <w:start w:val="1"/>
      <w:numFmt w:val="decimal"/>
      <w:lvlText w:val="%1."/>
      <w:lvlJc w:val="left"/>
      <w:pPr>
        <w:ind w:left="140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9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5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E0585"/>
    <w:rsid w:val="00005440"/>
    <w:rsid w:val="000933FC"/>
    <w:rsid w:val="000D1FED"/>
    <w:rsid w:val="000F1875"/>
    <w:rsid w:val="00117EF5"/>
    <w:rsid w:val="00180C66"/>
    <w:rsid w:val="00222469"/>
    <w:rsid w:val="00271FEE"/>
    <w:rsid w:val="002A399F"/>
    <w:rsid w:val="003232E8"/>
    <w:rsid w:val="00483F80"/>
    <w:rsid w:val="004E7F56"/>
    <w:rsid w:val="004F680D"/>
    <w:rsid w:val="005C26A8"/>
    <w:rsid w:val="00727DA8"/>
    <w:rsid w:val="008A5ED6"/>
    <w:rsid w:val="008D487F"/>
    <w:rsid w:val="00936A42"/>
    <w:rsid w:val="009D3870"/>
    <w:rsid w:val="00A80485"/>
    <w:rsid w:val="00AE26C3"/>
    <w:rsid w:val="00D91659"/>
    <w:rsid w:val="00DB3D3F"/>
    <w:rsid w:val="00EC463E"/>
    <w:rsid w:val="00F3449E"/>
    <w:rsid w:val="00FB0DD4"/>
    <w:rsid w:val="00FE0585"/>
    <w:rsid w:val="00FF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04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04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0485"/>
    <w:pPr>
      <w:ind w:left="14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A80485"/>
    <w:pPr>
      <w:spacing w:before="325"/>
      <w:ind w:right="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A80485"/>
    <w:pPr>
      <w:ind w:left="140" w:right="14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80485"/>
    <w:pPr>
      <w:spacing w:line="268" w:lineRule="exact"/>
      <w:ind w:left="131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4F68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80D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Без интервала1"/>
    <w:rsid w:val="00483F8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24</cp:revision>
  <cp:lastPrinted>2024-12-20T05:18:00Z</cp:lastPrinted>
  <dcterms:created xsi:type="dcterms:W3CDTF">2024-12-18T06:07:00Z</dcterms:created>
  <dcterms:modified xsi:type="dcterms:W3CDTF">2024-12-20T05:18:00Z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2024-12-18T00:00:00Z</vt:filetime>
  </property>
  <property fmtid="{D5CDD505-2E9C-101B-9397-08002B2CF9AE}" pid="5" name="Producer">
    <vt:lpwstr>www.ilovepdf.com</vt:lpwstr>
  </property>
</Properties>
</file>