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F4" w:rsidRPr="000E534E" w:rsidRDefault="00B34AF4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32"/>
          <w:lang w:eastAsia="ru-RU"/>
        </w:rPr>
      </w:pPr>
    </w:p>
    <w:p w:rsidR="005A509A" w:rsidRPr="005852F5" w:rsidRDefault="005A509A" w:rsidP="005A50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" cy="76327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BA8" w:rsidRPr="00964F8B" w:rsidRDefault="005A509A" w:rsidP="00143BA8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964F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  <w:r w:rsidR="005908A6" w:rsidRPr="00964F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964F8B" w:rsidRPr="00964F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Озёрского</w:t>
      </w:r>
      <w:r w:rsidR="005908A6" w:rsidRPr="00964F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="00143BA8" w:rsidRPr="00964F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сельского поселения </w:t>
      </w:r>
    </w:p>
    <w:p w:rsidR="005A509A" w:rsidRPr="00964F8B" w:rsidRDefault="005A509A" w:rsidP="005A509A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964F8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Бутурлиновского муниципального района</w:t>
      </w:r>
    </w:p>
    <w:p w:rsidR="005A509A" w:rsidRPr="006E577C" w:rsidRDefault="005A509A" w:rsidP="005A509A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5A509A" w:rsidRDefault="005A509A" w:rsidP="005A509A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6E577C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5908A6" w:rsidRDefault="005908A6" w:rsidP="005A509A">
      <w:pPr>
        <w:pStyle w:val="20"/>
        <w:rPr>
          <w:rFonts w:ascii="Times New Roman" w:hAnsi="Times New Roman" w:cs="Times New Roman"/>
          <w:b w:val="0"/>
          <w:sz w:val="28"/>
        </w:rPr>
      </w:pPr>
    </w:p>
    <w:p w:rsidR="005A509A" w:rsidRPr="006E577C" w:rsidRDefault="00964F8B" w:rsidP="005A509A">
      <w:pPr>
        <w:pStyle w:val="2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</w:t>
      </w:r>
      <w:r w:rsidR="003A4CD5">
        <w:rPr>
          <w:rFonts w:ascii="Times New Roman" w:hAnsi="Times New Roman" w:cs="Times New Roman"/>
          <w:b w:val="0"/>
          <w:sz w:val="28"/>
        </w:rPr>
        <w:t xml:space="preserve"> </w:t>
      </w:r>
      <w:r w:rsidR="003A4CD5">
        <w:rPr>
          <w:rFonts w:ascii="Times New Roman" w:hAnsi="Times New Roman" w:cs="Times New Roman"/>
          <w:b w:val="0"/>
          <w:sz w:val="28"/>
          <w:u w:val="single"/>
        </w:rPr>
        <w:t>27.12.2024г.</w:t>
      </w:r>
      <w:r w:rsidR="005A509A" w:rsidRPr="006E577C">
        <w:rPr>
          <w:rFonts w:ascii="Times New Roman" w:hAnsi="Times New Roman" w:cs="Times New Roman"/>
          <w:b w:val="0"/>
          <w:sz w:val="28"/>
        </w:rPr>
        <w:t xml:space="preserve"> г. № </w:t>
      </w:r>
      <w:r w:rsidR="00E65DDE" w:rsidRPr="003A4CD5">
        <w:rPr>
          <w:rFonts w:ascii="Times New Roman" w:hAnsi="Times New Roman" w:cs="Times New Roman"/>
          <w:b w:val="0"/>
          <w:sz w:val="28"/>
        </w:rPr>
        <w:t>174</w:t>
      </w:r>
    </w:p>
    <w:p w:rsidR="00143BA8" w:rsidRPr="006E577C" w:rsidRDefault="00FE1F31" w:rsidP="00143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C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bookmarkStart w:id="0" w:name="_GoBack"/>
      <w:bookmarkEnd w:id="0"/>
      <w:r w:rsidR="00964F8B">
        <w:rPr>
          <w:rFonts w:ascii="Times New Roman" w:eastAsia="Times New Roman" w:hAnsi="Times New Roman" w:cs="Times New Roman"/>
          <w:sz w:val="24"/>
          <w:szCs w:val="24"/>
          <w:lang w:eastAsia="ru-RU"/>
        </w:rPr>
        <w:t>Озёрки</w:t>
      </w:r>
    </w:p>
    <w:p w:rsidR="00F569B2" w:rsidRPr="006E577C" w:rsidRDefault="00F569B2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34AF4" w:rsidRPr="006E577C" w:rsidRDefault="00D20B3C" w:rsidP="00D20B3C">
      <w:pPr>
        <w:spacing w:after="0" w:line="240" w:lineRule="auto"/>
        <w:ind w:right="396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Порядок проведения конкурса по отбору кандидатур на должность главы 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E1F3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Озёрского </w:t>
      </w:r>
      <w:r w:rsidR="005908A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сельского поселения Бутурлиновского муниципального района Воронежской области, утвержденный решением Совета народных депутатов </w:t>
      </w:r>
      <w:r w:rsidR="00590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F31">
        <w:rPr>
          <w:rFonts w:ascii="Times New Roman" w:hAnsi="Times New Roman" w:cs="Times New Roman"/>
          <w:b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от</w:t>
      </w:r>
      <w:r w:rsidR="00AC11A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31.10.2019г.</w:t>
      </w:r>
      <w:r w:rsidR="00A01EB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№ 189</w:t>
      </w:r>
    </w:p>
    <w:p w:rsidR="00F569B2" w:rsidRPr="006E577C" w:rsidRDefault="00F569B2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B3C" w:rsidRPr="006E577C" w:rsidRDefault="00D20B3C" w:rsidP="00D20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77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12.06.2002 № 67-ФЗ «Об основных гарантиях избирательных прав и права на участие в референдуме граждан Российской Федерации», законом Воронежской области</w:t>
      </w:r>
      <w:r w:rsidR="0035491E" w:rsidRPr="006E577C">
        <w:rPr>
          <w:rFonts w:ascii="Times New Roman" w:hAnsi="Times New Roman" w:cs="Times New Roman"/>
          <w:sz w:val="28"/>
          <w:szCs w:val="28"/>
        </w:rPr>
        <w:t xml:space="preserve">, </w:t>
      </w:r>
      <w:r w:rsidRPr="006E577C">
        <w:rPr>
          <w:rFonts w:ascii="Times New Roman" w:hAnsi="Times New Roman" w:cs="Times New Roman"/>
          <w:sz w:val="28"/>
          <w:szCs w:val="28"/>
        </w:rPr>
        <w:t xml:space="preserve">от 10.11.2014 № 149-ОЗ «О порядке формирования органов местного самоуправления в Воронежской области и о сроках их полномочий»,Уставом 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FE1F31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  <w:r w:rsidR="00E57373">
        <w:rPr>
          <w:rFonts w:ascii="Times New Roman" w:hAnsi="Times New Roman" w:cs="Times New Roman"/>
          <w:sz w:val="28"/>
          <w:szCs w:val="28"/>
        </w:rPr>
        <w:t>,</w:t>
      </w:r>
      <w:r w:rsidR="00013245">
        <w:rPr>
          <w:rFonts w:ascii="Times New Roman" w:hAnsi="Times New Roman" w:cs="Times New Roman"/>
          <w:sz w:val="28"/>
          <w:szCs w:val="28"/>
        </w:rPr>
        <w:t xml:space="preserve"> рассмотрев протест прокуратуры Бутурлиновского района от 26.12.2024г.№ 2-1-2024/Прдп502-24-20200016,</w:t>
      </w:r>
      <w:r w:rsidRPr="006E577C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FE1F31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Воронежской области</w:t>
      </w:r>
    </w:p>
    <w:p w:rsidR="00F569B2" w:rsidRPr="006E577C" w:rsidRDefault="00F569B2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AF4" w:rsidRPr="006E577C" w:rsidRDefault="00B34AF4" w:rsidP="000E53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9933BC" w:rsidRPr="006E577C" w:rsidRDefault="00E318D8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проведения конкурса по отбору кандидатур на должность главы </w:t>
      </w:r>
      <w:r w:rsidR="00FE1F31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Бутурлиновского муниципального района Воронежской области, утвержденный решением Совета народных депутатов</w:t>
      </w:r>
      <w:r w:rsidR="00FE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F31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5908A6" w:rsidRPr="0059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01EB3">
        <w:rPr>
          <w:rFonts w:ascii="Times New Roman" w:eastAsia="Times New Roman" w:hAnsi="Times New Roman" w:cs="Times New Roman"/>
          <w:sz w:val="28"/>
          <w:szCs w:val="28"/>
          <w:lang w:eastAsia="ru-RU"/>
        </w:rPr>
        <w:t>31.10.2019г. № 189</w:t>
      </w:r>
      <w:r w:rsidR="00FE1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34AF4" w:rsidRPr="006E577C" w:rsidRDefault="009933BC" w:rsidP="00D20B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D20B3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61A5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2.4 части 2 дополнить подпунктом 10 следующего содержания</w:t>
      </w:r>
      <w:r w:rsid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33BC" w:rsidRPr="006E577C" w:rsidRDefault="006E577C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561A5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близкого родства или свойства (родители, супруги, дети, братья, сестры, а также братья, сестры, родители, дети супругов и супруги детей) с 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A65400" w:rsidRPr="006E577C" w:rsidRDefault="006E577C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65400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5.1. дополнить предпоследним абзацем следующего содержания:</w:t>
      </w:r>
    </w:p>
    <w:p w:rsidR="009933BC" w:rsidRPr="006E577C" w:rsidRDefault="00A65400" w:rsidP="0099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33B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с отметкой о вручении либо почтовое уведомление о предоставлении сведений о своих доходах, расходах, об имуществе и обязательствах имущественного характера, а также сведений о доходах, расходах и обязательствах имущественного характера своих супруг (супругов) и несовершеннолетних детей губернатору Воронежской области в порядке, предусмотренном Законом Воронежской области от 02.06.2017 № 45-ОЗ «О предоставлении гражданами, претендующими на замещение отдельных муниципальных должностей и должностей муниципальной службы, и лицами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</w:t>
      </w:r>
      <w:r w:rsidR="006E577C"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ствах имущественного характера».</w:t>
      </w:r>
    </w:p>
    <w:p w:rsidR="00F569B2" w:rsidRPr="006E577C" w:rsidRDefault="00F569B2" w:rsidP="00F569B2">
      <w:pPr>
        <w:shd w:val="clear" w:color="auto" w:fill="FFFFFF"/>
        <w:tabs>
          <w:tab w:val="left" w:pos="1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7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</w:t>
      </w:r>
      <w:r w:rsidRPr="006E577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его официального опубликования. </w:t>
      </w:r>
    </w:p>
    <w:p w:rsidR="00F569B2" w:rsidRPr="00F569B2" w:rsidRDefault="00F569B2" w:rsidP="00F569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E577C">
        <w:rPr>
          <w:rFonts w:ascii="Times New Roman" w:eastAsia="Times New Roman" w:hAnsi="Times New Roman" w:cs="Times New Roman"/>
          <w:sz w:val="28"/>
          <w:szCs w:val="24"/>
        </w:rPr>
        <w:t xml:space="preserve">3. Опубликовать настоящее решение в </w:t>
      </w:r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Вестнике муниципальных правовых актов и иной официальной информации 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FE1F31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6E577C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Бутурлиновского муниципального района </w:t>
      </w:r>
      <w:r w:rsidRPr="006E577C">
        <w:rPr>
          <w:rFonts w:ascii="Times New Roman" w:eastAsia="Times New Roman" w:hAnsi="Times New Roman" w:cs="Times New Roman"/>
          <w:sz w:val="28"/>
          <w:szCs w:val="24"/>
        </w:rPr>
        <w:t>и на официальном сайте органов местного самоуправления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="00FE1F31">
        <w:rPr>
          <w:rFonts w:ascii="Times New Roman" w:hAnsi="Times New Roman" w:cs="Times New Roman"/>
          <w:sz w:val="28"/>
          <w:szCs w:val="28"/>
        </w:rPr>
        <w:t>Озёрского</w:t>
      </w:r>
      <w:r w:rsidR="005908A6">
        <w:rPr>
          <w:rFonts w:ascii="Times New Roman" w:hAnsi="Times New Roman" w:cs="Times New Roman"/>
          <w:sz w:val="28"/>
          <w:szCs w:val="28"/>
        </w:rPr>
        <w:t xml:space="preserve"> </w:t>
      </w:r>
      <w:r w:rsidRPr="00F569B2">
        <w:rPr>
          <w:rFonts w:ascii="Times New Roman" w:eastAsia="Times New Roman" w:hAnsi="Times New Roman" w:cs="Times New Roman"/>
          <w:sz w:val="28"/>
          <w:szCs w:val="24"/>
        </w:rPr>
        <w:t>сельского поселения в  сети «Интернет».</w:t>
      </w:r>
    </w:p>
    <w:p w:rsidR="00D20B3C" w:rsidRDefault="00D20B3C" w:rsidP="00A654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77C" w:rsidRDefault="006E577C" w:rsidP="00A65400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1F31" w:rsidRDefault="00FE1F31" w:rsidP="00FE1F31">
      <w:pPr>
        <w:pStyle w:val="FR1"/>
        <w:spacing w:before="0"/>
        <w:jc w:val="both"/>
      </w:pPr>
      <w:r>
        <w:t>Глава Озёрского сельского  поселения                               Е.В.Петрова</w:t>
      </w:r>
    </w:p>
    <w:p w:rsidR="00FE1F31" w:rsidRDefault="00FE1F31" w:rsidP="00FE1F31">
      <w:pPr>
        <w:pStyle w:val="FR1"/>
        <w:spacing w:before="0"/>
        <w:jc w:val="both"/>
      </w:pPr>
    </w:p>
    <w:p w:rsidR="00FE1F31" w:rsidRDefault="00FE1F31" w:rsidP="00FE1F31">
      <w:pPr>
        <w:pStyle w:val="FR1"/>
        <w:spacing w:before="0"/>
        <w:jc w:val="both"/>
      </w:pPr>
      <w:r>
        <w:t>Председатель Совета народных депутатов</w:t>
      </w:r>
    </w:p>
    <w:p w:rsidR="00FE1F31" w:rsidRDefault="00FE1F31" w:rsidP="00FE1F31">
      <w:pPr>
        <w:pStyle w:val="FR1"/>
        <w:spacing w:before="0"/>
        <w:jc w:val="both"/>
        <w:rPr>
          <w:b/>
        </w:rPr>
      </w:pPr>
      <w:r>
        <w:t xml:space="preserve">Озёрского сельского поселения                                        </w:t>
      </w:r>
      <w:proofErr w:type="spellStart"/>
      <w:r>
        <w:t>И.В.Шелковникова</w:t>
      </w:r>
      <w:proofErr w:type="spellEnd"/>
    </w:p>
    <w:p w:rsidR="00A65400" w:rsidRDefault="00A65400" w:rsidP="00FE1F31">
      <w:pPr>
        <w:shd w:val="clear" w:color="auto" w:fill="FFFFFF"/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65400" w:rsidSect="00964F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85430"/>
    <w:multiLevelType w:val="hybridMultilevel"/>
    <w:tmpl w:val="E72657B6"/>
    <w:lvl w:ilvl="0" w:tplc="7548E196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A4A53"/>
    <w:rsid w:val="00013245"/>
    <w:rsid w:val="00046445"/>
    <w:rsid w:val="00087D6F"/>
    <w:rsid w:val="000E534E"/>
    <w:rsid w:val="00125DB2"/>
    <w:rsid w:val="00143BA8"/>
    <w:rsid w:val="00156CFF"/>
    <w:rsid w:val="001B1EDE"/>
    <w:rsid w:val="001C1AD9"/>
    <w:rsid w:val="00202C64"/>
    <w:rsid w:val="00273F26"/>
    <w:rsid w:val="00274932"/>
    <w:rsid w:val="002A2315"/>
    <w:rsid w:val="003431C3"/>
    <w:rsid w:val="0035491E"/>
    <w:rsid w:val="003628F4"/>
    <w:rsid w:val="003752AC"/>
    <w:rsid w:val="003A4CD5"/>
    <w:rsid w:val="004B1CEC"/>
    <w:rsid w:val="005561A5"/>
    <w:rsid w:val="005908A6"/>
    <w:rsid w:val="005A509A"/>
    <w:rsid w:val="005E425E"/>
    <w:rsid w:val="005F071E"/>
    <w:rsid w:val="005F6A40"/>
    <w:rsid w:val="006408C5"/>
    <w:rsid w:val="006534FE"/>
    <w:rsid w:val="006A4A53"/>
    <w:rsid w:val="006E577C"/>
    <w:rsid w:val="006E76A9"/>
    <w:rsid w:val="007111A1"/>
    <w:rsid w:val="00742362"/>
    <w:rsid w:val="00827E5C"/>
    <w:rsid w:val="00841BD1"/>
    <w:rsid w:val="00905186"/>
    <w:rsid w:val="00943DCB"/>
    <w:rsid w:val="00964F8B"/>
    <w:rsid w:val="009933BC"/>
    <w:rsid w:val="00A01EB3"/>
    <w:rsid w:val="00A03E39"/>
    <w:rsid w:val="00A44972"/>
    <w:rsid w:val="00A65400"/>
    <w:rsid w:val="00AB1B5A"/>
    <w:rsid w:val="00AC11AE"/>
    <w:rsid w:val="00B336BD"/>
    <w:rsid w:val="00B34AF4"/>
    <w:rsid w:val="00B46CFE"/>
    <w:rsid w:val="00B93232"/>
    <w:rsid w:val="00BA02A4"/>
    <w:rsid w:val="00BB5A54"/>
    <w:rsid w:val="00BB5A69"/>
    <w:rsid w:val="00C465B8"/>
    <w:rsid w:val="00CC2C6C"/>
    <w:rsid w:val="00D20B3C"/>
    <w:rsid w:val="00D40252"/>
    <w:rsid w:val="00DA3B97"/>
    <w:rsid w:val="00E119CE"/>
    <w:rsid w:val="00E318D8"/>
    <w:rsid w:val="00E57373"/>
    <w:rsid w:val="00E65DDE"/>
    <w:rsid w:val="00EC4EB7"/>
    <w:rsid w:val="00ED41DE"/>
    <w:rsid w:val="00EF0121"/>
    <w:rsid w:val="00F40144"/>
    <w:rsid w:val="00F54AD5"/>
    <w:rsid w:val="00F569B2"/>
    <w:rsid w:val="00F57305"/>
    <w:rsid w:val="00FE1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basedOn w:val="a0"/>
    <w:link w:val="10"/>
    <w:locked/>
    <w:rsid w:val="005A509A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5A509A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2Название Знак"/>
    <w:basedOn w:val="a0"/>
    <w:link w:val="20"/>
    <w:locked/>
    <w:rsid w:val="005A509A"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5A509A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0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18D8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F0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qFormat/>
    <w:rsid w:val="00FE1F31"/>
    <w:pPr>
      <w:widowControl w:val="0"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20</cp:revision>
  <cp:lastPrinted>2017-09-12T10:33:00Z</cp:lastPrinted>
  <dcterms:created xsi:type="dcterms:W3CDTF">2020-09-25T10:37:00Z</dcterms:created>
  <dcterms:modified xsi:type="dcterms:W3CDTF">2024-12-27T10:52:00Z</dcterms:modified>
</cp:coreProperties>
</file>