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27" w:rsidRPr="00ED2074" w:rsidRDefault="00F46B27" w:rsidP="00F46B27">
      <w:pPr>
        <w:widowControl w:val="0"/>
        <w:suppressAutoHyphens/>
        <w:autoSpaceDE w:val="0"/>
        <w:spacing w:after="0" w:line="240" w:lineRule="auto"/>
        <w:jc w:val="left"/>
        <w:rPr>
          <w:rFonts w:eastAsia="Times New Roman" w:cs="Times New Roman"/>
          <w:sz w:val="28"/>
          <w:szCs w:val="28"/>
          <w:lang w:eastAsia="ar-SA"/>
        </w:rPr>
      </w:pPr>
      <w:r w:rsidRPr="00ED2074">
        <w:rPr>
          <w:rFonts w:eastAsia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-348615</wp:posOffset>
            </wp:positionV>
            <wp:extent cx="619125" cy="723900"/>
            <wp:effectExtent l="0" t="0" r="9525" b="0"/>
            <wp:wrapNone/>
            <wp:docPr id="646574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B27" w:rsidRPr="00ED2074" w:rsidRDefault="00F46B27" w:rsidP="00F46B27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ab/>
      </w:r>
    </w:p>
    <w:p w:rsidR="00F46B27" w:rsidRPr="00ED2074" w:rsidRDefault="00F46B27" w:rsidP="00F46B27">
      <w:pPr>
        <w:spacing w:after="0" w:line="240" w:lineRule="auto"/>
        <w:jc w:val="center"/>
        <w:rPr>
          <w:rFonts w:eastAsia="Times New Roman" w:cs="Times New Roman"/>
          <w:b/>
          <w:i/>
          <w:sz w:val="36"/>
          <w:szCs w:val="36"/>
          <w:lang w:eastAsia="ru-RU"/>
        </w:rPr>
      </w:pPr>
      <w:r w:rsidRPr="00ED2074">
        <w:rPr>
          <w:rFonts w:eastAsia="Times New Roman" w:cs="Times New Roman"/>
          <w:b/>
          <w:i/>
          <w:sz w:val="36"/>
          <w:szCs w:val="36"/>
          <w:lang w:eastAsia="ru-RU"/>
        </w:rPr>
        <w:t>Совет народных депутатов</w:t>
      </w:r>
      <w:r w:rsidR="0098554E">
        <w:rPr>
          <w:rFonts w:eastAsia="Times New Roman" w:cs="Times New Roman"/>
          <w:b/>
          <w:i/>
          <w:sz w:val="36"/>
          <w:szCs w:val="36"/>
          <w:lang w:eastAsia="ru-RU"/>
        </w:rPr>
        <w:t xml:space="preserve"> </w:t>
      </w:r>
      <w:r w:rsidRPr="00ED2074">
        <w:rPr>
          <w:rFonts w:eastAsia="Times New Roman" w:cs="Times New Roman"/>
          <w:b/>
          <w:i/>
          <w:sz w:val="36"/>
          <w:szCs w:val="36"/>
          <w:lang w:eastAsia="ru-RU"/>
        </w:rPr>
        <w:t>Озёрского сельского поселения</w:t>
      </w:r>
    </w:p>
    <w:p w:rsidR="00F46B27" w:rsidRPr="00ED2074" w:rsidRDefault="00F46B27" w:rsidP="00F46B27">
      <w:pPr>
        <w:spacing w:after="0" w:line="240" w:lineRule="auto"/>
        <w:jc w:val="center"/>
        <w:rPr>
          <w:rFonts w:eastAsia="Times New Roman" w:cs="Times New Roman"/>
          <w:b/>
          <w:i/>
          <w:sz w:val="28"/>
          <w:szCs w:val="28"/>
          <w:lang w:eastAsia="ru-RU"/>
        </w:rPr>
      </w:pPr>
      <w:r w:rsidRPr="00ED2074">
        <w:rPr>
          <w:rFonts w:eastAsia="Times New Roman" w:cs="Times New Roman"/>
          <w:b/>
          <w:i/>
          <w:sz w:val="36"/>
          <w:szCs w:val="36"/>
          <w:lang w:eastAsia="ru-RU"/>
        </w:rPr>
        <w:t>Бутурлиновского муниципального района</w:t>
      </w:r>
    </w:p>
    <w:p w:rsidR="00F46B27" w:rsidRPr="00ED2074" w:rsidRDefault="00F46B27" w:rsidP="00F46B27">
      <w:pPr>
        <w:spacing w:after="0" w:line="240" w:lineRule="auto"/>
        <w:jc w:val="center"/>
        <w:rPr>
          <w:rFonts w:eastAsia="Times New Roman" w:cs="Times New Roman"/>
          <w:b/>
          <w:i/>
          <w:sz w:val="34"/>
          <w:szCs w:val="34"/>
          <w:lang w:eastAsia="ru-RU"/>
        </w:rPr>
      </w:pPr>
      <w:r w:rsidRPr="00ED2074">
        <w:rPr>
          <w:rFonts w:eastAsia="Times New Roman" w:cs="Times New Roman"/>
          <w:b/>
          <w:i/>
          <w:sz w:val="34"/>
          <w:szCs w:val="34"/>
          <w:lang w:eastAsia="ru-RU"/>
        </w:rPr>
        <w:t>Воронежской области</w:t>
      </w:r>
    </w:p>
    <w:p w:rsidR="00F46B27" w:rsidRPr="00ED2074" w:rsidRDefault="00F46B27" w:rsidP="00F46B27">
      <w:pPr>
        <w:spacing w:after="0" w:line="240" w:lineRule="auto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F46B27" w:rsidRPr="00ED2074" w:rsidRDefault="00F46B27" w:rsidP="00F46B27">
      <w:pPr>
        <w:spacing w:after="0" w:line="240" w:lineRule="auto"/>
        <w:jc w:val="center"/>
        <w:rPr>
          <w:rFonts w:eastAsia="Times New Roman" w:cs="Times New Roman"/>
          <w:b/>
          <w:i/>
          <w:sz w:val="32"/>
          <w:szCs w:val="32"/>
          <w:lang w:eastAsia="ru-RU"/>
        </w:rPr>
      </w:pPr>
    </w:p>
    <w:p w:rsidR="00F46B27" w:rsidRPr="00ED2074" w:rsidRDefault="00F46B27" w:rsidP="00F46B27">
      <w:pPr>
        <w:tabs>
          <w:tab w:val="center" w:pos="4677"/>
          <w:tab w:val="left" w:pos="7620"/>
        </w:tabs>
        <w:spacing w:after="0" w:line="240" w:lineRule="auto"/>
        <w:jc w:val="left"/>
        <w:rPr>
          <w:rFonts w:eastAsia="Times New Roman" w:cs="Times New Roman"/>
          <w:sz w:val="40"/>
          <w:szCs w:val="40"/>
          <w:lang w:eastAsia="ru-RU"/>
        </w:rPr>
      </w:pPr>
      <w:r w:rsidRPr="00ED2074">
        <w:rPr>
          <w:rFonts w:eastAsia="Times New Roman" w:cs="Times New Roman"/>
          <w:b/>
          <w:i/>
          <w:sz w:val="40"/>
          <w:szCs w:val="40"/>
          <w:lang w:eastAsia="ru-RU"/>
        </w:rPr>
        <w:tab/>
        <w:t>РЕШЕНИЕ</w:t>
      </w:r>
      <w:r w:rsidRPr="00ED2074">
        <w:rPr>
          <w:rFonts w:eastAsia="Times New Roman" w:cs="Times New Roman"/>
          <w:b/>
          <w:i/>
          <w:sz w:val="40"/>
          <w:szCs w:val="40"/>
          <w:lang w:eastAsia="ru-RU"/>
        </w:rPr>
        <w:tab/>
      </w:r>
    </w:p>
    <w:p w:rsidR="00F46B27" w:rsidRPr="00ED2074" w:rsidRDefault="00F46B27" w:rsidP="00F46B27">
      <w:pPr>
        <w:spacing w:after="0" w:line="240" w:lineRule="auto"/>
        <w:jc w:val="left"/>
        <w:rPr>
          <w:rFonts w:eastAsia="Times New Roman" w:cs="Times New Roman"/>
          <w:sz w:val="32"/>
          <w:szCs w:val="32"/>
          <w:lang w:eastAsia="ru-RU"/>
        </w:rPr>
      </w:pPr>
    </w:p>
    <w:p w:rsidR="00F46B27" w:rsidRPr="001E1CFF" w:rsidRDefault="00F46B27" w:rsidP="00F46B27">
      <w:pPr>
        <w:spacing w:after="0" w:line="240" w:lineRule="auto"/>
        <w:jc w:val="left"/>
        <w:rPr>
          <w:rFonts w:eastAsia="Times New Roman" w:cs="Times New Roman"/>
          <w:sz w:val="28"/>
          <w:szCs w:val="28"/>
          <w:u w:val="single"/>
          <w:lang w:eastAsia="ru-RU"/>
        </w:rPr>
      </w:pPr>
      <w:r>
        <w:rPr>
          <w:rFonts w:eastAsia="Times New Roman" w:cs="Times New Roman"/>
          <w:sz w:val="28"/>
          <w:szCs w:val="28"/>
          <w:u w:val="single"/>
          <w:lang w:eastAsia="ru-RU"/>
        </w:rPr>
        <w:t>От «1</w:t>
      </w:r>
      <w:r w:rsidR="00F5623F">
        <w:rPr>
          <w:rFonts w:eastAsia="Times New Roman" w:cs="Times New Roman"/>
          <w:sz w:val="28"/>
          <w:szCs w:val="28"/>
          <w:u w:val="single"/>
          <w:lang w:eastAsia="ru-RU"/>
        </w:rPr>
        <w:t>6</w:t>
      </w:r>
      <w:r>
        <w:rPr>
          <w:rFonts w:eastAsia="Times New Roman" w:cs="Times New Roman"/>
          <w:sz w:val="28"/>
          <w:szCs w:val="28"/>
          <w:u w:val="single"/>
          <w:lang w:eastAsia="ru-RU"/>
        </w:rPr>
        <w:t>» февраля 2026</w:t>
      </w:r>
      <w:r w:rsidRPr="001E1CFF">
        <w:rPr>
          <w:rFonts w:eastAsia="Times New Roman" w:cs="Times New Roman"/>
          <w:sz w:val="28"/>
          <w:szCs w:val="28"/>
          <w:u w:val="single"/>
          <w:lang w:eastAsia="ru-RU"/>
        </w:rPr>
        <w:t xml:space="preserve"> года   №</w:t>
      </w:r>
      <w:r>
        <w:rPr>
          <w:rFonts w:eastAsia="Times New Roman" w:cs="Times New Roman"/>
          <w:sz w:val="28"/>
          <w:szCs w:val="28"/>
          <w:u w:val="single"/>
          <w:lang w:eastAsia="ru-RU"/>
        </w:rPr>
        <w:t xml:space="preserve">33 </w:t>
      </w:r>
    </w:p>
    <w:p w:rsidR="00F46B27" w:rsidRPr="00ED2074" w:rsidRDefault="00F46B27" w:rsidP="00F46B27">
      <w:pPr>
        <w:suppressAutoHyphens/>
        <w:spacing w:after="0" w:line="240" w:lineRule="auto"/>
        <w:ind w:firstLine="285"/>
        <w:jc w:val="left"/>
        <w:rPr>
          <w:rFonts w:eastAsia="Times New Roman" w:cs="Times New Roman"/>
          <w:szCs w:val="24"/>
          <w:lang w:eastAsia="ar-SA"/>
        </w:rPr>
      </w:pPr>
      <w:r w:rsidRPr="001E1CFF">
        <w:rPr>
          <w:rFonts w:eastAsia="Times New Roman" w:cs="Times New Roman"/>
          <w:szCs w:val="24"/>
          <w:lang w:eastAsia="ar-SA"/>
        </w:rPr>
        <w:t>с. Озёрки</w:t>
      </w:r>
    </w:p>
    <w:p w:rsidR="00F46B27" w:rsidRPr="00ED2074" w:rsidRDefault="00F46B27" w:rsidP="00F46B27">
      <w:pPr>
        <w:suppressAutoHyphens/>
        <w:spacing w:after="0" w:line="240" w:lineRule="auto"/>
        <w:ind w:firstLine="285"/>
        <w:jc w:val="left"/>
        <w:rPr>
          <w:rFonts w:eastAsia="Times New Roman" w:cs="Times New Roman"/>
          <w:szCs w:val="24"/>
          <w:lang w:eastAsia="ar-SA"/>
        </w:rPr>
      </w:pPr>
    </w:p>
    <w:p w:rsidR="00F46B27" w:rsidRPr="00ED2074" w:rsidRDefault="00F46B27" w:rsidP="00F46B27">
      <w:pPr>
        <w:suppressAutoHyphens/>
        <w:spacing w:after="0" w:line="240" w:lineRule="auto"/>
        <w:ind w:firstLine="285"/>
        <w:jc w:val="left"/>
        <w:rPr>
          <w:rFonts w:eastAsia="Times New Roman" w:cs="Times New Roman"/>
          <w:szCs w:val="24"/>
          <w:lang w:eastAsia="ar-SA"/>
        </w:rPr>
      </w:pPr>
    </w:p>
    <w:tbl>
      <w:tblPr>
        <w:tblStyle w:val="TableGridReport2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629"/>
        <w:gridCol w:w="3685"/>
      </w:tblGrid>
      <w:tr w:rsidR="00F46B27" w:rsidRPr="00ED2074" w:rsidTr="002855E5">
        <w:tc>
          <w:tcPr>
            <w:tcW w:w="6629" w:type="dxa"/>
          </w:tcPr>
          <w:p w:rsidR="00F46B27" w:rsidRPr="00ED2074" w:rsidRDefault="00F46B27" w:rsidP="002855E5">
            <w:pPr>
              <w:rPr>
                <w:rFonts w:eastAsia="Times New Roman"/>
                <w:szCs w:val="24"/>
              </w:rPr>
            </w:pPr>
            <w:r w:rsidRPr="00ED2074">
              <w:rPr>
                <w:rFonts w:eastAsia="Times New Roman"/>
                <w:b/>
                <w:bCs/>
                <w:sz w:val="28"/>
                <w:szCs w:val="28"/>
              </w:rPr>
              <w:t xml:space="preserve">Об утверждении </w:t>
            </w:r>
            <w:bookmarkStart w:id="0" w:name="_Hlk145399346"/>
            <w:r w:rsidRPr="00ED2074">
              <w:rPr>
                <w:rFonts w:eastAsia="Times New Roman"/>
                <w:b/>
                <w:bCs/>
                <w:sz w:val="28"/>
                <w:szCs w:val="28"/>
              </w:rPr>
              <w:t>Генерального плана Озёрского сельского поселения  Бутурлиновского муниципального района Воронежской области</w:t>
            </w:r>
            <w:bookmarkEnd w:id="0"/>
          </w:p>
        </w:tc>
        <w:tc>
          <w:tcPr>
            <w:tcW w:w="3685" w:type="dxa"/>
          </w:tcPr>
          <w:p w:rsidR="00F46B27" w:rsidRPr="00ED2074" w:rsidRDefault="00F46B27" w:rsidP="002855E5">
            <w:pPr>
              <w:jc w:val="left"/>
              <w:rPr>
                <w:rFonts w:eastAsia="Times New Roman"/>
                <w:szCs w:val="24"/>
              </w:rPr>
            </w:pPr>
          </w:p>
        </w:tc>
      </w:tr>
    </w:tbl>
    <w:p w:rsidR="00F46B27" w:rsidRPr="00ED2074" w:rsidRDefault="00F46B27" w:rsidP="00F46B27">
      <w:pPr>
        <w:spacing w:after="0" w:line="240" w:lineRule="auto"/>
        <w:jc w:val="left"/>
        <w:rPr>
          <w:rFonts w:eastAsia="Times New Roman" w:cs="Times New Roman"/>
          <w:szCs w:val="24"/>
          <w:lang w:eastAsia="ru-RU"/>
        </w:rPr>
      </w:pPr>
    </w:p>
    <w:p w:rsidR="00F46B27" w:rsidRPr="00ED2074" w:rsidRDefault="00F46B27" w:rsidP="00F46B27">
      <w:pPr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>Рассмотрев проект генерального плана Озё</w:t>
      </w:r>
      <w:r w:rsidR="0052528D">
        <w:rPr>
          <w:rFonts w:eastAsia="Times New Roman" w:cs="Times New Roman"/>
          <w:sz w:val="28"/>
          <w:szCs w:val="28"/>
          <w:lang w:eastAsia="ru-RU"/>
        </w:rPr>
        <w:t>р</w:t>
      </w:r>
      <w:r w:rsidRPr="00ED2074">
        <w:rPr>
          <w:rFonts w:eastAsia="Times New Roman" w:cs="Times New Roman"/>
          <w:sz w:val="28"/>
          <w:szCs w:val="28"/>
          <w:lang w:eastAsia="ru-RU"/>
        </w:rPr>
        <w:t>ского сельского поселения Бутурлиновского муниципального района Воронежской области, материалы по согласованию проекта и материалы по проведению публичных слушаний по проекту Генерального плана Озёрского сельского поселения Бутурлиновского муниципального района Воронежской области, на основании п</w:t>
      </w:r>
      <w:r w:rsidR="0052528D">
        <w:rPr>
          <w:rFonts w:eastAsia="Times New Roman" w:cs="Times New Roman"/>
          <w:sz w:val="28"/>
          <w:szCs w:val="28"/>
          <w:lang w:eastAsia="ru-RU"/>
        </w:rPr>
        <w:t>остановления Г</w:t>
      </w:r>
      <w:r w:rsidRPr="00ED2074">
        <w:rPr>
          <w:rFonts w:eastAsia="Times New Roman" w:cs="Times New Roman"/>
          <w:sz w:val="28"/>
          <w:szCs w:val="28"/>
          <w:lang w:eastAsia="ru-RU"/>
        </w:rPr>
        <w:t xml:space="preserve">лавы </w:t>
      </w:r>
      <w:r w:rsidR="00570601">
        <w:rPr>
          <w:rFonts w:eastAsia="Times New Roman" w:cs="Times New Roman"/>
          <w:sz w:val="28"/>
          <w:szCs w:val="28"/>
          <w:lang w:eastAsia="ru-RU"/>
        </w:rPr>
        <w:t>А</w:t>
      </w:r>
      <w:r w:rsidRPr="00ED2074">
        <w:rPr>
          <w:rFonts w:eastAsia="Times New Roman" w:cs="Times New Roman"/>
          <w:sz w:val="28"/>
          <w:szCs w:val="28"/>
          <w:lang w:eastAsia="ru-RU"/>
        </w:rPr>
        <w:t xml:space="preserve">дминистрации Озёрского сельского поселения Бутурлиновского муниципального района Воронежской области «О назначении публичных слушаний по проекту Генерального плана Озёрского сельского поселения Бутурлиновского муниципального района Воронежской области" </w:t>
      </w:r>
      <w:r>
        <w:rPr>
          <w:rFonts w:eastAsia="Times New Roman" w:cs="Times New Roman"/>
          <w:sz w:val="28"/>
          <w:szCs w:val="28"/>
          <w:lang w:eastAsia="ru-RU"/>
        </w:rPr>
        <w:t xml:space="preserve">от 13.01.2026 </w:t>
      </w:r>
      <w:r w:rsidRPr="00463A6E">
        <w:rPr>
          <w:rFonts w:eastAsia="Times New Roman" w:cs="Times New Roman"/>
          <w:sz w:val="28"/>
          <w:szCs w:val="28"/>
          <w:lang w:eastAsia="ru-RU"/>
        </w:rPr>
        <w:t>г. № 01,</w:t>
      </w:r>
      <w:r w:rsidRPr="00ED2074">
        <w:rPr>
          <w:rFonts w:eastAsia="Times New Roman" w:cs="Times New Roman"/>
          <w:sz w:val="28"/>
          <w:szCs w:val="28"/>
          <w:lang w:eastAsia="ru-RU"/>
        </w:rPr>
        <w:t xml:space="preserve"> в соответствии с Градостроительным кодексом Российской Федерации от 29.12.2004г. №190-ФЗ, Федеральным Законом от 06.10.2003г. № 131-ФЗ «Об общих принципах организации местного самоуправления в Российской Федерации», Законом Воронежской области от 28.12.2021г. № 158-ОЗ «О перераспределении отдельных полномочий в области градостроительной деятельности между органами местного самоуправления муниципальных образований Воронежской области и исполнительными органами государственной власти Воронежской области»,  Законом Воронежской области от 07.07.2006 г. № 61-ФЗ "О регулировании градостроительной деятельности в Воронежской области",  руководствуясь Уставом Озёрского сельского поселения Бутурлиновского муниципального района Воронежской области, Совет народных депутатов Озёрского сельского поселения Бутурлиновского муниципального района Воронежской области</w:t>
      </w:r>
    </w:p>
    <w:p w:rsidR="00F46B27" w:rsidRPr="00ED2074" w:rsidRDefault="00F46B27" w:rsidP="00F46B27">
      <w:pPr>
        <w:spacing w:after="0" w:line="240" w:lineRule="auto"/>
        <w:ind w:firstLine="420"/>
        <w:rPr>
          <w:rFonts w:eastAsia="Times New Roman" w:cs="Times New Roman"/>
          <w:sz w:val="28"/>
          <w:szCs w:val="28"/>
          <w:lang w:eastAsia="ru-RU"/>
        </w:rPr>
      </w:pPr>
    </w:p>
    <w:p w:rsidR="00F46B27" w:rsidRPr="00ED2074" w:rsidRDefault="00F46B27" w:rsidP="00F46B27">
      <w:pPr>
        <w:spacing w:after="0" w:line="240" w:lineRule="auto"/>
        <w:ind w:firstLine="420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ED2074">
        <w:rPr>
          <w:rFonts w:eastAsia="Times New Roman" w:cs="Times New Roman"/>
          <w:b/>
          <w:sz w:val="28"/>
          <w:szCs w:val="28"/>
          <w:lang w:eastAsia="ru-RU"/>
        </w:rPr>
        <w:t>РЕШИЛ:</w:t>
      </w:r>
    </w:p>
    <w:p w:rsidR="00F46B27" w:rsidRPr="00ED2074" w:rsidRDefault="00F46B27" w:rsidP="00F46B27">
      <w:pPr>
        <w:spacing w:after="0" w:line="240" w:lineRule="auto"/>
        <w:ind w:firstLine="420"/>
        <w:jc w:val="center"/>
        <w:rPr>
          <w:rFonts w:eastAsia="Times New Roman" w:cs="Times New Roman"/>
          <w:szCs w:val="24"/>
          <w:lang w:eastAsia="ru-RU"/>
        </w:rPr>
      </w:pPr>
    </w:p>
    <w:p w:rsidR="00F46B27" w:rsidRPr="00ED2074" w:rsidRDefault="00F46B27" w:rsidP="00F46B27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lastRenderedPageBreak/>
        <w:t>1. Утвердить Генеральный план Озёрского</w:t>
      </w:r>
      <w:r w:rsidR="0057060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D2074">
        <w:rPr>
          <w:rFonts w:eastAsia="Times New Roman" w:cs="Times New Roman"/>
          <w:bCs/>
          <w:sz w:val="28"/>
          <w:szCs w:val="28"/>
          <w:lang w:eastAsia="ru-RU"/>
        </w:rPr>
        <w:t>сельского</w:t>
      </w:r>
      <w:r w:rsidRPr="00ED2074">
        <w:rPr>
          <w:rFonts w:eastAsia="Times New Roman" w:cs="Times New Roman"/>
          <w:sz w:val="28"/>
          <w:szCs w:val="28"/>
          <w:lang w:eastAsia="ru-RU"/>
        </w:rPr>
        <w:t xml:space="preserve"> поселения Бутурлиновского муниципального района Воронежской области согласно приложениям:</w:t>
      </w:r>
    </w:p>
    <w:p w:rsidR="00F46B27" w:rsidRPr="00ED2074" w:rsidRDefault="00F46B27" w:rsidP="00F46B27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>-</w:t>
      </w:r>
      <w:r w:rsidRPr="00ED2074">
        <w:rPr>
          <w:rFonts w:eastAsia="Times New Roman" w:cs="Times New Roman"/>
          <w:sz w:val="28"/>
          <w:szCs w:val="28"/>
          <w:lang w:eastAsia="ru-RU"/>
        </w:rPr>
        <w:tab/>
        <w:t>Том I «Положение о территориальном планировании Озёрского сельского поселения Бутурлиновского муниципального района Воронежской области» (Приложение 1)</w:t>
      </w:r>
    </w:p>
    <w:p w:rsidR="00F46B27" w:rsidRPr="00ED2074" w:rsidRDefault="00F46B27" w:rsidP="00F46B27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 xml:space="preserve">- Приложение к Тому I «Сведения о границах населенного пункта село Озёрки» </w:t>
      </w:r>
    </w:p>
    <w:p w:rsidR="00F46B27" w:rsidRPr="00ED2074" w:rsidRDefault="00F46B27" w:rsidP="00F46B27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>- Карта границ населенных пунктов, входящих в состав поселения (Приложение 2)</w:t>
      </w:r>
    </w:p>
    <w:p w:rsidR="00F46B27" w:rsidRPr="00ED2074" w:rsidRDefault="00F46B27" w:rsidP="00F46B27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>- Карта функциональных зон территории поселения (Приложение 3)</w:t>
      </w:r>
    </w:p>
    <w:p w:rsidR="00F46B27" w:rsidRDefault="00F46B27" w:rsidP="00F46B27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>- Карта планируемого размещения объектов капитального строительства местного значения. (Приложение 4)</w:t>
      </w:r>
    </w:p>
    <w:p w:rsidR="00B07480" w:rsidRPr="00B07480" w:rsidRDefault="002855E5" w:rsidP="00B07480">
      <w:pPr>
        <w:pStyle w:val="aff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t>2</w:t>
      </w:r>
      <w:r w:rsidR="00B07480">
        <w:rPr>
          <w:rFonts w:eastAsia="Times New Roman"/>
          <w:sz w:val="28"/>
          <w:szCs w:val="28"/>
          <w:lang w:eastAsia="ru-RU"/>
        </w:rPr>
        <w:t>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="00B07480" w:rsidRPr="00B07480">
        <w:rPr>
          <w:rFonts w:ascii="Times New Roman" w:hAnsi="Times New Roman"/>
          <w:sz w:val="28"/>
          <w:szCs w:val="28"/>
        </w:rPr>
        <w:t xml:space="preserve">Признать утратившими силу решения Совета народных депутатов </w:t>
      </w:r>
      <w:r w:rsidR="00B07480">
        <w:rPr>
          <w:rFonts w:ascii="Times New Roman" w:hAnsi="Times New Roman"/>
          <w:sz w:val="28"/>
          <w:szCs w:val="28"/>
        </w:rPr>
        <w:t>Озёрского</w:t>
      </w:r>
      <w:r w:rsidR="00B07480" w:rsidRPr="00B07480">
        <w:rPr>
          <w:rFonts w:ascii="Times New Roman" w:hAnsi="Times New Roman"/>
          <w:sz w:val="28"/>
          <w:szCs w:val="28"/>
        </w:rPr>
        <w:t xml:space="preserve"> сельского поселения Бутурлиновского муниципального района:</w:t>
      </w:r>
    </w:p>
    <w:p w:rsidR="002855E5" w:rsidRDefault="00B07480" w:rsidP="00F46B27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t xml:space="preserve">- </w:t>
      </w:r>
      <w:r w:rsidR="0098554E">
        <w:rPr>
          <w:rFonts w:eastAsia="Times New Roman" w:cs="Times New Roman"/>
          <w:sz w:val="28"/>
          <w:szCs w:val="28"/>
          <w:lang w:eastAsia="ru-RU"/>
        </w:rPr>
        <w:t>от 31.08.2012г.</w:t>
      </w:r>
      <w:r w:rsidR="00BA292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98554E">
        <w:rPr>
          <w:rFonts w:eastAsia="Times New Roman" w:cs="Times New Roman"/>
          <w:sz w:val="28"/>
          <w:szCs w:val="28"/>
          <w:lang w:eastAsia="ru-RU"/>
        </w:rPr>
        <w:t>№ 92 «</w:t>
      </w:r>
      <w:r w:rsidR="002855E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BA2921">
        <w:rPr>
          <w:rFonts w:eastAsia="Times New Roman" w:cs="Times New Roman"/>
          <w:sz w:val="28"/>
          <w:szCs w:val="28"/>
          <w:lang w:eastAsia="ru-RU"/>
        </w:rPr>
        <w:t>Об утверждении Генерального плана Озёрского сельского поселения Бутурлиновского муниципального района Воронежской области.»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B07480" w:rsidRDefault="00B07480" w:rsidP="00B07480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от 19.05.2014г.№ 165 «</w:t>
      </w:r>
      <w:r w:rsidRPr="00B07480">
        <w:rPr>
          <w:rFonts w:eastAsia="Times New Roman" w:cs="Times New Roman"/>
          <w:bCs/>
          <w:sz w:val="28"/>
          <w:szCs w:val="28"/>
          <w:lang w:eastAsia="ru-RU"/>
        </w:rPr>
        <w:t>О внесении изменений в решение Совета народных депутатов Озерского сельского  поселения от 31.08.2012 года № 92 «</w:t>
      </w:r>
      <w:r w:rsidRPr="00B07480">
        <w:rPr>
          <w:rFonts w:eastAsia="Times New Roman" w:cs="Times New Roman"/>
          <w:sz w:val="28"/>
          <w:szCs w:val="28"/>
          <w:lang w:eastAsia="ru-RU"/>
        </w:rPr>
        <w:t>Об утверждении Генерального плана Оз</w:t>
      </w:r>
      <w:r w:rsidR="00856DC4">
        <w:rPr>
          <w:rFonts w:eastAsia="Times New Roman" w:cs="Times New Roman"/>
          <w:sz w:val="28"/>
          <w:szCs w:val="28"/>
          <w:lang w:eastAsia="ru-RU"/>
        </w:rPr>
        <w:t>ё</w:t>
      </w:r>
      <w:r w:rsidRPr="00B07480">
        <w:rPr>
          <w:rFonts w:eastAsia="Times New Roman" w:cs="Times New Roman"/>
          <w:sz w:val="28"/>
          <w:szCs w:val="28"/>
          <w:lang w:eastAsia="ru-RU"/>
        </w:rPr>
        <w:t>рского сельского  поселения Бутурлиновского муниципального района Воронежской области»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B07480" w:rsidRDefault="00B07480" w:rsidP="00B07480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от 14.12.2016г.№ 74 «</w:t>
      </w:r>
      <w:r w:rsidRPr="00B07480">
        <w:rPr>
          <w:rFonts w:eastAsia="Times New Roman" w:cs="Times New Roman"/>
          <w:bCs/>
          <w:sz w:val="28"/>
          <w:szCs w:val="28"/>
          <w:lang w:eastAsia="ru-RU"/>
        </w:rPr>
        <w:t>О внесении изменений в решение Совета народных депутатов Озерского сельского  поселения от 31.08.2012 года № 92 «</w:t>
      </w:r>
      <w:r w:rsidRPr="00B07480">
        <w:rPr>
          <w:rFonts w:eastAsia="Times New Roman" w:cs="Times New Roman"/>
          <w:sz w:val="28"/>
          <w:szCs w:val="28"/>
          <w:lang w:eastAsia="ru-RU"/>
        </w:rPr>
        <w:t>Об утверждении Генерального плана Оз</w:t>
      </w:r>
      <w:r w:rsidR="00856DC4">
        <w:rPr>
          <w:rFonts w:eastAsia="Times New Roman" w:cs="Times New Roman"/>
          <w:sz w:val="28"/>
          <w:szCs w:val="28"/>
          <w:lang w:eastAsia="ru-RU"/>
        </w:rPr>
        <w:t>ё</w:t>
      </w:r>
      <w:r w:rsidRPr="00B07480">
        <w:rPr>
          <w:rFonts w:eastAsia="Times New Roman" w:cs="Times New Roman"/>
          <w:sz w:val="28"/>
          <w:szCs w:val="28"/>
          <w:lang w:eastAsia="ru-RU"/>
        </w:rPr>
        <w:t>рского сельского  поселения Бутурлиновского муниципального района Воронежской области</w:t>
      </w:r>
      <w:r w:rsidRPr="00B07480">
        <w:rPr>
          <w:rFonts w:eastAsia="Times New Roman" w:cs="Times New Roman"/>
          <w:b/>
          <w:sz w:val="28"/>
          <w:szCs w:val="28"/>
          <w:lang w:eastAsia="ru-RU"/>
        </w:rPr>
        <w:t>»</w:t>
      </w:r>
      <w:r w:rsidRPr="00B07480">
        <w:rPr>
          <w:rFonts w:eastAsia="Times New Roman" w:cs="Times New Roman"/>
          <w:sz w:val="28"/>
          <w:szCs w:val="28"/>
          <w:lang w:eastAsia="ru-RU"/>
        </w:rPr>
        <w:t>;</w:t>
      </w:r>
    </w:p>
    <w:p w:rsidR="00B07480" w:rsidRPr="00B07480" w:rsidRDefault="00B07480" w:rsidP="00B07480">
      <w:pPr>
        <w:spacing w:after="0" w:line="240" w:lineRule="auto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- от 28.03.2017г. № 95 «</w:t>
      </w:r>
      <w:r w:rsidRPr="00B07480">
        <w:rPr>
          <w:sz w:val="28"/>
          <w:szCs w:val="28"/>
        </w:rPr>
        <w:t xml:space="preserve">О внесении  изменений (дополнений) в Генеральный </w:t>
      </w:r>
    </w:p>
    <w:p w:rsidR="00B07480" w:rsidRPr="00B07480" w:rsidRDefault="00B07480" w:rsidP="00B07480">
      <w:pPr>
        <w:spacing w:after="0" w:line="240" w:lineRule="auto"/>
        <w:rPr>
          <w:sz w:val="28"/>
          <w:szCs w:val="28"/>
        </w:rPr>
      </w:pPr>
      <w:r w:rsidRPr="00B07480">
        <w:rPr>
          <w:sz w:val="28"/>
          <w:szCs w:val="28"/>
        </w:rPr>
        <w:t>план Оз</w:t>
      </w:r>
      <w:r w:rsidR="00856DC4">
        <w:rPr>
          <w:sz w:val="28"/>
          <w:szCs w:val="28"/>
        </w:rPr>
        <w:t>ё</w:t>
      </w:r>
      <w:r w:rsidRPr="00B07480">
        <w:rPr>
          <w:sz w:val="28"/>
          <w:szCs w:val="28"/>
        </w:rPr>
        <w:t>рского сельского поселения</w:t>
      </w:r>
      <w:r>
        <w:rPr>
          <w:sz w:val="28"/>
          <w:szCs w:val="28"/>
        </w:rPr>
        <w:t xml:space="preserve"> </w:t>
      </w:r>
      <w:r w:rsidRPr="00B07480">
        <w:rPr>
          <w:sz w:val="28"/>
          <w:szCs w:val="28"/>
        </w:rPr>
        <w:t>Бутурлиновского муниципального района</w:t>
      </w:r>
    </w:p>
    <w:p w:rsidR="00B07480" w:rsidRPr="00B07480" w:rsidRDefault="00B07480" w:rsidP="00B07480">
      <w:pPr>
        <w:spacing w:after="0" w:line="240" w:lineRule="auto"/>
        <w:rPr>
          <w:sz w:val="28"/>
          <w:szCs w:val="28"/>
        </w:rPr>
      </w:pPr>
      <w:r w:rsidRPr="00B07480">
        <w:rPr>
          <w:sz w:val="28"/>
          <w:szCs w:val="28"/>
        </w:rPr>
        <w:t>Воронежской области в части установления границ населенных пунктов</w:t>
      </w:r>
      <w:r>
        <w:rPr>
          <w:rFonts w:cs="Times New Roman"/>
          <w:sz w:val="28"/>
          <w:szCs w:val="28"/>
        </w:rPr>
        <w:t>»</w:t>
      </w:r>
    </w:p>
    <w:p w:rsidR="00F46B27" w:rsidRPr="00ED2074" w:rsidRDefault="002855E5" w:rsidP="0052528D">
      <w:pPr>
        <w:autoSpaceDE w:val="0"/>
        <w:autoSpaceDN w:val="0"/>
        <w:adjustRightInd w:val="0"/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     3</w:t>
      </w:r>
      <w:r w:rsidR="0052528D">
        <w:rPr>
          <w:rFonts w:eastAsia="Times New Roman" w:cs="Times New Roman"/>
          <w:sz w:val="28"/>
          <w:szCs w:val="28"/>
          <w:lang w:eastAsia="ru-RU"/>
        </w:rPr>
        <w:t>. Опублик</w:t>
      </w:r>
      <w:r w:rsidR="00F46B27" w:rsidRPr="00ED2074">
        <w:rPr>
          <w:rFonts w:eastAsia="Times New Roman" w:cs="Times New Roman"/>
          <w:sz w:val="28"/>
          <w:szCs w:val="28"/>
          <w:lang w:eastAsia="ru-RU"/>
        </w:rPr>
        <w:t>овать настоящее решение</w:t>
      </w:r>
      <w:r w:rsidR="0057060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46B27" w:rsidRPr="00ED20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70601">
        <w:rPr>
          <w:rFonts w:eastAsia="Times New Roman" w:cs="Times New Roman"/>
          <w:sz w:val="28"/>
          <w:szCs w:val="28"/>
          <w:lang w:eastAsia="ru-RU"/>
        </w:rPr>
        <w:t>в</w:t>
      </w:r>
      <w:r w:rsidR="00570601" w:rsidRPr="0052528D">
        <w:rPr>
          <w:rFonts w:eastAsia="Times New Roman" w:cs="Times New Roman"/>
          <w:sz w:val="28"/>
          <w:szCs w:val="28"/>
          <w:lang w:eastAsia="ru-RU"/>
        </w:rPr>
        <w:t xml:space="preserve"> официальном периодическом печатном издании «Вестник»  </w:t>
      </w:r>
      <w:r w:rsidR="00570601" w:rsidRPr="0052528D">
        <w:rPr>
          <w:rFonts w:eastAsia="Times New Roman" w:cs="Times New Roman"/>
          <w:color w:val="000000"/>
          <w:sz w:val="28"/>
          <w:szCs w:val="28"/>
          <w:lang w:eastAsia="ru-RU"/>
        </w:rPr>
        <w:t>муниципальных нормативно-правовых актов Озёрского сельского поселения Бутурлиновского муниципального района Воронежской области</w:t>
      </w:r>
      <w:r w:rsidR="00570601">
        <w:rPr>
          <w:rFonts w:eastAsia="Times New Roman" w:cs="Times New Roman"/>
          <w:color w:val="000000"/>
          <w:sz w:val="28"/>
          <w:szCs w:val="28"/>
          <w:lang w:eastAsia="ru-RU"/>
        </w:rPr>
        <w:t xml:space="preserve"> </w:t>
      </w:r>
      <w:r w:rsidR="00F46B27" w:rsidRPr="00ED2074">
        <w:rPr>
          <w:rFonts w:eastAsia="Times New Roman" w:cs="Times New Roman"/>
          <w:sz w:val="28"/>
          <w:szCs w:val="28"/>
          <w:lang w:eastAsia="ru-RU"/>
        </w:rPr>
        <w:t>и Генеральный план Озёрского</w:t>
      </w:r>
      <w:r w:rsidR="00570601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46B27" w:rsidRPr="00ED2074">
        <w:rPr>
          <w:rFonts w:eastAsia="Times New Roman" w:cs="Times New Roman"/>
          <w:bCs/>
          <w:sz w:val="28"/>
          <w:szCs w:val="28"/>
          <w:lang w:eastAsia="ru-RU"/>
        </w:rPr>
        <w:t>сельского</w:t>
      </w:r>
      <w:r w:rsidR="00F46B27" w:rsidRPr="00ED2074">
        <w:rPr>
          <w:rFonts w:eastAsia="Times New Roman" w:cs="Times New Roman"/>
          <w:sz w:val="28"/>
          <w:szCs w:val="28"/>
          <w:lang w:eastAsia="ru-RU"/>
        </w:rPr>
        <w:t xml:space="preserve"> поселения разместить на официальном сайте поселения в сети Интернет.</w:t>
      </w:r>
    </w:p>
    <w:p w:rsidR="00F46B27" w:rsidRPr="00ED2074" w:rsidRDefault="002855E5" w:rsidP="0052528D">
      <w:pPr>
        <w:autoSpaceDE w:val="0"/>
        <w:autoSpaceDN w:val="0"/>
        <w:adjustRightInd w:val="0"/>
        <w:spacing w:after="0" w:line="240" w:lineRule="auto"/>
        <w:ind w:firstLine="567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4</w:t>
      </w:r>
      <w:r w:rsidR="00F46B27" w:rsidRPr="00ED2074">
        <w:rPr>
          <w:rFonts w:eastAsia="Times New Roman" w:cs="Times New Roman"/>
          <w:sz w:val="28"/>
          <w:szCs w:val="28"/>
          <w:lang w:eastAsia="ru-RU"/>
        </w:rPr>
        <w:t>. Контроль за исполнением н</w:t>
      </w:r>
      <w:r w:rsidR="0052528D">
        <w:rPr>
          <w:rFonts w:eastAsia="Times New Roman" w:cs="Times New Roman"/>
          <w:sz w:val="28"/>
          <w:szCs w:val="28"/>
          <w:lang w:eastAsia="ru-RU"/>
        </w:rPr>
        <w:t>астоящего решения возложить на Г</w:t>
      </w:r>
      <w:r w:rsidR="00F46B27" w:rsidRPr="00ED2074">
        <w:rPr>
          <w:rFonts w:eastAsia="Times New Roman" w:cs="Times New Roman"/>
          <w:sz w:val="28"/>
          <w:szCs w:val="28"/>
          <w:lang w:eastAsia="ru-RU"/>
        </w:rPr>
        <w:t>лаву Озёрского</w:t>
      </w:r>
      <w:r w:rsidR="00F46B27" w:rsidRPr="00ED2074">
        <w:rPr>
          <w:rFonts w:eastAsia="Times New Roman" w:cs="Times New Roman"/>
          <w:bCs/>
          <w:sz w:val="28"/>
          <w:szCs w:val="28"/>
          <w:lang w:eastAsia="ru-RU"/>
        </w:rPr>
        <w:t xml:space="preserve"> сельского</w:t>
      </w:r>
      <w:r w:rsidR="00F46B27" w:rsidRPr="00ED2074">
        <w:rPr>
          <w:rFonts w:eastAsia="Times New Roman" w:cs="Times New Roman"/>
          <w:sz w:val="28"/>
          <w:szCs w:val="28"/>
          <w:lang w:eastAsia="ru-RU"/>
        </w:rPr>
        <w:t xml:space="preserve"> поселения.</w:t>
      </w:r>
    </w:p>
    <w:p w:rsidR="00F46B27" w:rsidRPr="00ED2074" w:rsidRDefault="00F46B27" w:rsidP="00F46B27">
      <w:pPr>
        <w:spacing w:after="0"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F46B27" w:rsidRPr="00ED2074" w:rsidRDefault="00F46B27" w:rsidP="00F46B27">
      <w:pPr>
        <w:tabs>
          <w:tab w:val="left" w:pos="1335"/>
        </w:tabs>
        <w:spacing w:after="0"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 xml:space="preserve"> Глава Озёрского сельского поселения                                     Е.В. Петрова</w:t>
      </w:r>
    </w:p>
    <w:p w:rsidR="00F46B27" w:rsidRDefault="00F46B27" w:rsidP="00F46B27">
      <w:pPr>
        <w:tabs>
          <w:tab w:val="left" w:pos="1335"/>
        </w:tabs>
        <w:spacing w:after="0"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F46B27" w:rsidRDefault="00F46B27" w:rsidP="00F46B27">
      <w:pPr>
        <w:tabs>
          <w:tab w:val="left" w:pos="1335"/>
        </w:tabs>
        <w:spacing w:after="0"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</w:p>
    <w:p w:rsidR="00F46B27" w:rsidRPr="00ED2074" w:rsidRDefault="00F46B27" w:rsidP="00F46B27">
      <w:pPr>
        <w:tabs>
          <w:tab w:val="left" w:pos="1335"/>
        </w:tabs>
        <w:spacing w:after="0" w:line="240" w:lineRule="auto"/>
        <w:jc w:val="left"/>
        <w:rPr>
          <w:rFonts w:eastAsia="Times New Roman" w:cs="Times New Roman"/>
          <w:sz w:val="28"/>
          <w:szCs w:val="28"/>
          <w:lang w:eastAsia="ru-RU"/>
        </w:rPr>
      </w:pPr>
      <w:r w:rsidRPr="00ED2074">
        <w:rPr>
          <w:rFonts w:eastAsia="Times New Roman" w:cs="Times New Roman"/>
          <w:sz w:val="28"/>
          <w:szCs w:val="28"/>
          <w:lang w:eastAsia="ru-RU"/>
        </w:rPr>
        <w:t xml:space="preserve"> Председатель Совета народных депутатов</w:t>
      </w:r>
    </w:p>
    <w:p w:rsidR="00F46B27" w:rsidRPr="00ED2074" w:rsidRDefault="00043D41" w:rsidP="00F46B27">
      <w:pPr>
        <w:tabs>
          <w:tab w:val="left" w:pos="1335"/>
        </w:tabs>
        <w:spacing w:after="0" w:line="240" w:lineRule="auto"/>
        <w:jc w:val="left"/>
        <w:rPr>
          <w:rFonts w:ascii="Calibri" w:eastAsia="Calibri" w:hAnsi="Calibri" w:cs="Times New Roman"/>
          <w:sz w:val="22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F46B27" w:rsidRPr="00ED2074">
        <w:rPr>
          <w:rFonts w:eastAsia="Times New Roman" w:cs="Times New Roman"/>
          <w:sz w:val="28"/>
          <w:szCs w:val="28"/>
          <w:lang w:eastAsia="ru-RU"/>
        </w:rPr>
        <w:t>Озёрского сельского поселения                                               Ж.Н. Романцова</w:t>
      </w:r>
    </w:p>
    <w:p w:rsidR="00F46B27" w:rsidRDefault="00F46B27" w:rsidP="008844CE">
      <w:pPr>
        <w:spacing w:after="0"/>
        <w:jc w:val="right"/>
        <w:rPr>
          <w:rFonts w:cs="Times New Roman"/>
          <w:bCs/>
          <w:i/>
        </w:rPr>
      </w:pPr>
    </w:p>
    <w:p w:rsidR="00F46B27" w:rsidRDefault="00F46B27" w:rsidP="008844CE">
      <w:pPr>
        <w:spacing w:after="0"/>
        <w:jc w:val="right"/>
        <w:rPr>
          <w:rFonts w:cs="Times New Roman"/>
          <w:bCs/>
          <w:i/>
        </w:rPr>
      </w:pPr>
    </w:p>
    <w:p w:rsidR="00F46B27" w:rsidRDefault="00F46B27" w:rsidP="008844CE">
      <w:pPr>
        <w:spacing w:after="0"/>
        <w:jc w:val="right"/>
        <w:rPr>
          <w:rFonts w:cs="Times New Roman"/>
          <w:bCs/>
          <w:i/>
        </w:rPr>
      </w:pPr>
    </w:p>
    <w:p w:rsidR="008844CE" w:rsidRPr="00D87C80" w:rsidRDefault="008844CE" w:rsidP="008844CE">
      <w:pPr>
        <w:spacing w:after="0"/>
        <w:jc w:val="right"/>
        <w:rPr>
          <w:rFonts w:cs="Times New Roman"/>
          <w:bCs/>
          <w:i/>
        </w:rPr>
      </w:pPr>
      <w:bookmarkStart w:id="1" w:name="_GoBack"/>
      <w:bookmarkEnd w:id="1"/>
      <w:r w:rsidRPr="00D87C80">
        <w:rPr>
          <w:rFonts w:cs="Times New Roman"/>
          <w:bCs/>
          <w:i/>
        </w:rPr>
        <w:lastRenderedPageBreak/>
        <w:t xml:space="preserve">Приложение </w:t>
      </w:r>
      <w:r w:rsidR="00F46B27">
        <w:rPr>
          <w:rFonts w:cs="Times New Roman"/>
          <w:bCs/>
          <w:i/>
        </w:rPr>
        <w:t xml:space="preserve"> №1</w:t>
      </w:r>
    </w:p>
    <w:p w:rsidR="008844CE" w:rsidRPr="00D87C80" w:rsidRDefault="008844CE" w:rsidP="008844CE">
      <w:pPr>
        <w:spacing w:after="0"/>
        <w:jc w:val="right"/>
        <w:rPr>
          <w:rFonts w:cs="Times New Roman"/>
          <w:bCs/>
          <w:i/>
        </w:rPr>
      </w:pPr>
      <w:r w:rsidRPr="00D87C80">
        <w:rPr>
          <w:rFonts w:cs="Times New Roman"/>
          <w:bCs/>
          <w:i/>
        </w:rPr>
        <w:t>к решению Совета народных депутатов</w:t>
      </w:r>
    </w:p>
    <w:p w:rsidR="008844CE" w:rsidRPr="00D87C80" w:rsidRDefault="00583468" w:rsidP="008844CE">
      <w:pPr>
        <w:spacing w:after="0"/>
        <w:jc w:val="right"/>
        <w:rPr>
          <w:rFonts w:cs="Times New Roman"/>
          <w:i/>
        </w:rPr>
      </w:pPr>
      <w:r>
        <w:rPr>
          <w:rFonts w:cs="Times New Roman"/>
          <w:i/>
        </w:rPr>
        <w:t>Озёрск</w:t>
      </w:r>
      <w:r w:rsidR="008844CE" w:rsidRPr="00D87C80">
        <w:rPr>
          <w:rFonts w:cs="Times New Roman"/>
          <w:i/>
        </w:rPr>
        <w:t xml:space="preserve">ого </w:t>
      </w:r>
      <w:r>
        <w:rPr>
          <w:rFonts w:cs="Times New Roman"/>
          <w:i/>
        </w:rPr>
        <w:t>сельск</w:t>
      </w:r>
      <w:r w:rsidR="008844CE" w:rsidRPr="00D87C80">
        <w:rPr>
          <w:rFonts w:cs="Times New Roman"/>
          <w:i/>
        </w:rPr>
        <w:t>ого поселения</w:t>
      </w:r>
    </w:p>
    <w:p w:rsidR="008844CE" w:rsidRPr="00D87C80" w:rsidRDefault="0093126D" w:rsidP="008844CE">
      <w:pPr>
        <w:spacing w:after="0"/>
        <w:jc w:val="right"/>
        <w:rPr>
          <w:rFonts w:cs="Times New Roman"/>
          <w:i/>
        </w:rPr>
      </w:pPr>
      <w:r>
        <w:rPr>
          <w:rFonts w:cs="Times New Roman"/>
          <w:i/>
        </w:rPr>
        <w:t>От «</w:t>
      </w:r>
      <w:r w:rsidRPr="0093126D">
        <w:rPr>
          <w:rFonts w:cs="Times New Roman"/>
          <w:i/>
          <w:u w:val="single"/>
        </w:rPr>
        <w:t>1</w:t>
      </w:r>
      <w:r w:rsidR="00F5623F">
        <w:rPr>
          <w:rFonts w:cs="Times New Roman"/>
          <w:i/>
          <w:u w:val="single"/>
        </w:rPr>
        <w:t>6</w:t>
      </w:r>
      <w:r w:rsidRPr="0093126D">
        <w:rPr>
          <w:rFonts w:cs="Times New Roman"/>
          <w:i/>
          <w:u w:val="single"/>
        </w:rPr>
        <w:t xml:space="preserve"> </w:t>
      </w:r>
      <w:r>
        <w:rPr>
          <w:rFonts w:cs="Times New Roman"/>
          <w:i/>
        </w:rPr>
        <w:t>»</w:t>
      </w:r>
      <w:r w:rsidRPr="0093126D">
        <w:rPr>
          <w:rFonts w:cs="Times New Roman"/>
          <w:i/>
          <w:u w:val="single"/>
        </w:rPr>
        <w:t xml:space="preserve">февраля  </w:t>
      </w:r>
      <w:r>
        <w:rPr>
          <w:rFonts w:cs="Times New Roman"/>
          <w:i/>
        </w:rPr>
        <w:t>2026</w:t>
      </w:r>
      <w:r w:rsidR="00856DC4">
        <w:rPr>
          <w:rFonts w:cs="Times New Roman"/>
          <w:i/>
        </w:rPr>
        <w:t>г.</w:t>
      </w:r>
      <w:r>
        <w:rPr>
          <w:rFonts w:cs="Times New Roman"/>
          <w:i/>
        </w:rPr>
        <w:t xml:space="preserve"> № _</w:t>
      </w:r>
      <w:r w:rsidRPr="0093126D">
        <w:rPr>
          <w:rFonts w:cs="Times New Roman"/>
          <w:i/>
          <w:u w:val="single"/>
        </w:rPr>
        <w:t>33</w:t>
      </w:r>
      <w:r w:rsidR="008844CE" w:rsidRPr="00D87C80">
        <w:rPr>
          <w:rFonts w:cs="Times New Roman"/>
          <w:i/>
        </w:rPr>
        <w:t>_</w:t>
      </w:r>
    </w:p>
    <w:p w:rsidR="008844CE" w:rsidRPr="00D87C80" w:rsidRDefault="008844CE" w:rsidP="008844CE">
      <w:pPr>
        <w:spacing w:after="0"/>
        <w:jc w:val="right"/>
        <w:rPr>
          <w:rFonts w:cs="Times New Roman"/>
          <w:i/>
        </w:rPr>
      </w:pPr>
    </w:p>
    <w:p w:rsidR="008844CE" w:rsidRPr="00D87C80" w:rsidRDefault="008844CE" w:rsidP="008844CE">
      <w:pPr>
        <w:spacing w:after="0"/>
        <w:jc w:val="right"/>
        <w:rPr>
          <w:rFonts w:cs="Times New Roman"/>
          <w:i/>
        </w:rPr>
      </w:pPr>
    </w:p>
    <w:p w:rsidR="008844CE" w:rsidRPr="00D87C80" w:rsidRDefault="008844CE" w:rsidP="008844CE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8844CE" w:rsidRPr="00D87C80" w:rsidRDefault="008844CE" w:rsidP="008844CE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8844CE" w:rsidRPr="00D87C80" w:rsidRDefault="008844CE" w:rsidP="008844CE">
      <w:pPr>
        <w:spacing w:after="0"/>
        <w:jc w:val="center"/>
        <w:rPr>
          <w:rFonts w:cs="Times New Roman"/>
          <w:b/>
          <w:sz w:val="28"/>
          <w:szCs w:val="28"/>
        </w:rPr>
      </w:pPr>
      <w:r w:rsidRPr="00D87C80">
        <w:rPr>
          <w:rFonts w:cs="Times New Roman"/>
          <w:b/>
          <w:sz w:val="28"/>
          <w:szCs w:val="28"/>
        </w:rPr>
        <w:t>ГЕНЕРАЛЬН</w:t>
      </w:r>
      <w:r w:rsidR="0052528D">
        <w:rPr>
          <w:rFonts w:cs="Times New Roman"/>
          <w:b/>
          <w:sz w:val="28"/>
          <w:szCs w:val="28"/>
        </w:rPr>
        <w:t>ЫЙ</w:t>
      </w:r>
      <w:r w:rsidRPr="00D87C80">
        <w:rPr>
          <w:rFonts w:cs="Times New Roman"/>
          <w:b/>
          <w:sz w:val="28"/>
          <w:szCs w:val="28"/>
        </w:rPr>
        <w:t xml:space="preserve"> ПЛАН</w:t>
      </w:r>
    </w:p>
    <w:p w:rsidR="008844CE" w:rsidRPr="00D87C80" w:rsidRDefault="00583468" w:rsidP="008844CE">
      <w:pPr>
        <w:spacing w:after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ОЗЁРСК</w:t>
      </w:r>
      <w:r w:rsidR="008844CE" w:rsidRPr="00D87C80">
        <w:rPr>
          <w:rFonts w:cs="Times New Roman"/>
          <w:b/>
          <w:sz w:val="28"/>
          <w:szCs w:val="28"/>
        </w:rPr>
        <w:t xml:space="preserve">ОГО </w:t>
      </w:r>
      <w:r>
        <w:rPr>
          <w:rFonts w:cs="Times New Roman"/>
          <w:b/>
          <w:sz w:val="28"/>
          <w:szCs w:val="28"/>
        </w:rPr>
        <w:t>СЕЛЬСК</w:t>
      </w:r>
      <w:r w:rsidR="008844CE" w:rsidRPr="00D87C80">
        <w:rPr>
          <w:rFonts w:cs="Times New Roman"/>
          <w:b/>
          <w:sz w:val="28"/>
          <w:szCs w:val="28"/>
        </w:rPr>
        <w:t>ОГО ПОСЕЛЕНИЯ</w:t>
      </w:r>
    </w:p>
    <w:p w:rsidR="008844CE" w:rsidRPr="00D87C80" w:rsidRDefault="001A7FDA" w:rsidP="008844CE">
      <w:pPr>
        <w:spacing w:after="0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БУТУРЛИНОВСК</w:t>
      </w:r>
      <w:r w:rsidR="008844CE" w:rsidRPr="00D87C80">
        <w:rPr>
          <w:rFonts w:cs="Times New Roman"/>
          <w:b/>
          <w:sz w:val="28"/>
          <w:szCs w:val="28"/>
        </w:rPr>
        <w:t>ОГО МУНИЦИПАЛЬНОГО РАЙОНА</w:t>
      </w:r>
    </w:p>
    <w:p w:rsidR="008844CE" w:rsidRPr="00D87C80" w:rsidRDefault="008844CE" w:rsidP="008844CE">
      <w:pPr>
        <w:spacing w:after="0"/>
        <w:jc w:val="center"/>
        <w:rPr>
          <w:rFonts w:cs="Times New Roman"/>
          <w:b/>
          <w:sz w:val="28"/>
          <w:szCs w:val="28"/>
        </w:rPr>
      </w:pPr>
      <w:r w:rsidRPr="00D87C80">
        <w:rPr>
          <w:rFonts w:cs="Times New Roman"/>
          <w:b/>
          <w:sz w:val="28"/>
          <w:szCs w:val="28"/>
        </w:rPr>
        <w:t>ВОРОНЕЖСКОЙ ОБЛАСТИ</w:t>
      </w:r>
    </w:p>
    <w:p w:rsidR="008844CE" w:rsidRPr="00D87C80" w:rsidRDefault="008844CE" w:rsidP="008844CE">
      <w:pPr>
        <w:spacing w:after="0"/>
        <w:jc w:val="center"/>
        <w:rPr>
          <w:rFonts w:cs="Times New Roman"/>
          <w:b/>
          <w:sz w:val="28"/>
          <w:szCs w:val="28"/>
        </w:rPr>
      </w:pPr>
    </w:p>
    <w:p w:rsidR="008844CE" w:rsidRPr="00D87C80" w:rsidRDefault="008844CE" w:rsidP="008844CE">
      <w:pPr>
        <w:spacing w:after="0"/>
        <w:jc w:val="center"/>
        <w:rPr>
          <w:b/>
        </w:rPr>
      </w:pPr>
    </w:p>
    <w:p w:rsidR="008844CE" w:rsidRPr="00D87C80" w:rsidRDefault="008844CE" w:rsidP="008844CE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2" w:name="_Toc85463407"/>
      <w:bookmarkStart w:id="3" w:name="_Toc91490577"/>
      <w:r w:rsidRPr="00D87C80">
        <w:rPr>
          <w:b/>
          <w:szCs w:val="28"/>
        </w:rPr>
        <w:t xml:space="preserve">ТОМ </w:t>
      </w:r>
      <w:r w:rsidRPr="00D87C80">
        <w:rPr>
          <w:b/>
          <w:szCs w:val="28"/>
          <w:lang w:val="en-US"/>
        </w:rPr>
        <w:t>I</w:t>
      </w:r>
      <w:bookmarkEnd w:id="2"/>
      <w:bookmarkEnd w:id="3"/>
    </w:p>
    <w:p w:rsidR="008844CE" w:rsidRPr="00D87C80" w:rsidRDefault="008844CE" w:rsidP="008844CE">
      <w:pPr>
        <w:pStyle w:val="af8"/>
        <w:spacing w:line="240" w:lineRule="auto"/>
        <w:jc w:val="center"/>
        <w:outlineLvl w:val="9"/>
        <w:rPr>
          <w:b/>
          <w:szCs w:val="28"/>
        </w:rPr>
      </w:pPr>
    </w:p>
    <w:p w:rsidR="008844CE" w:rsidRPr="00D87C80" w:rsidRDefault="008844CE" w:rsidP="008844CE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4" w:name="_Toc85463408"/>
      <w:bookmarkStart w:id="5" w:name="_Toc91490578"/>
      <w:r w:rsidRPr="00D87C80">
        <w:rPr>
          <w:b/>
          <w:szCs w:val="28"/>
        </w:rPr>
        <w:t xml:space="preserve">ПОЛОЖЕНИЕ О ТЕРРИТОРИАЛЬНОМ ПЛАНИРОВАНИИ </w:t>
      </w:r>
      <w:r w:rsidR="00583468">
        <w:rPr>
          <w:b/>
          <w:szCs w:val="28"/>
        </w:rPr>
        <w:t>ОЗЁРСК</w:t>
      </w:r>
      <w:r w:rsidRPr="00D87C80">
        <w:rPr>
          <w:b/>
          <w:szCs w:val="28"/>
        </w:rPr>
        <w:t xml:space="preserve">ОГО </w:t>
      </w:r>
      <w:r w:rsidR="00583468">
        <w:rPr>
          <w:b/>
          <w:szCs w:val="28"/>
        </w:rPr>
        <w:t>СЕЛЬСК</w:t>
      </w:r>
      <w:r w:rsidRPr="00D87C80">
        <w:rPr>
          <w:b/>
          <w:szCs w:val="28"/>
        </w:rPr>
        <w:t>ОГО ПОСЕЛЕНИЯ</w:t>
      </w:r>
      <w:bookmarkEnd w:id="4"/>
      <w:bookmarkEnd w:id="5"/>
    </w:p>
    <w:p w:rsidR="008844CE" w:rsidRPr="00D87C80" w:rsidRDefault="001A7FDA" w:rsidP="008844CE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6" w:name="_Toc85463409"/>
      <w:bookmarkStart w:id="7" w:name="_Toc91490579"/>
      <w:r>
        <w:rPr>
          <w:b/>
          <w:szCs w:val="28"/>
        </w:rPr>
        <w:t>БУТУРЛИНОВСК</w:t>
      </w:r>
      <w:r w:rsidR="008844CE" w:rsidRPr="00D87C80">
        <w:rPr>
          <w:b/>
          <w:szCs w:val="28"/>
        </w:rPr>
        <w:t>ОГО МУНИЦИПАЛЬНОГО РАЙОНА</w:t>
      </w:r>
      <w:bookmarkEnd w:id="6"/>
      <w:bookmarkEnd w:id="7"/>
    </w:p>
    <w:p w:rsidR="008844CE" w:rsidRPr="00D87C80" w:rsidRDefault="008844CE" w:rsidP="008844CE">
      <w:pPr>
        <w:pStyle w:val="af8"/>
        <w:spacing w:line="240" w:lineRule="auto"/>
        <w:jc w:val="center"/>
        <w:outlineLvl w:val="9"/>
        <w:rPr>
          <w:b/>
          <w:szCs w:val="28"/>
        </w:rPr>
      </w:pPr>
      <w:bookmarkStart w:id="8" w:name="_Toc85463410"/>
      <w:bookmarkStart w:id="9" w:name="_Toc91490580"/>
      <w:r w:rsidRPr="00D87C80">
        <w:rPr>
          <w:b/>
          <w:szCs w:val="28"/>
        </w:rPr>
        <w:t>ВОРОНЕЖСКОЙ ОБЛАСТИ</w:t>
      </w:r>
      <w:bookmarkEnd w:id="8"/>
      <w:bookmarkEnd w:id="9"/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  <w:rPr>
          <w:b/>
        </w:rPr>
      </w:pPr>
    </w:p>
    <w:p w:rsidR="008844CE" w:rsidRPr="00D87C80" w:rsidRDefault="008844CE" w:rsidP="008844CE">
      <w:pPr>
        <w:pStyle w:val="af8"/>
        <w:jc w:val="center"/>
        <w:outlineLvl w:val="9"/>
      </w:pPr>
      <w:bookmarkStart w:id="10" w:name="_Toc85463411"/>
      <w:bookmarkStart w:id="11" w:name="_Toc91490581"/>
      <w:r w:rsidRPr="00D87C80">
        <w:t>202</w:t>
      </w:r>
      <w:r w:rsidR="00856DC4">
        <w:t>6</w:t>
      </w:r>
      <w:r w:rsidRPr="00D87C80">
        <w:t xml:space="preserve"> год</w:t>
      </w:r>
      <w:bookmarkEnd w:id="10"/>
      <w:bookmarkEnd w:id="11"/>
    </w:p>
    <w:p w:rsidR="008844CE" w:rsidRPr="00D87C80" w:rsidRDefault="008844CE" w:rsidP="008844CE">
      <w:pPr>
        <w:rPr>
          <w:rFonts w:cs="Times New Roman"/>
          <w:szCs w:val="24"/>
        </w:rPr>
      </w:pPr>
      <w:r w:rsidRPr="00D87C80">
        <w:rPr>
          <w:rFonts w:cs="Times New Roman"/>
          <w:szCs w:val="24"/>
        </w:rPr>
        <w:br w:type="page"/>
      </w:r>
    </w:p>
    <w:p w:rsidR="008844CE" w:rsidRPr="00D87C80" w:rsidRDefault="008844CE" w:rsidP="008844CE">
      <w:pPr>
        <w:jc w:val="center"/>
        <w:rPr>
          <w:rFonts w:cs="Times New Roman"/>
          <w:b/>
          <w:szCs w:val="24"/>
        </w:rPr>
      </w:pPr>
      <w:bookmarkStart w:id="12" w:name="_Toc488651949"/>
      <w:bookmarkStart w:id="13" w:name="_Toc64298777"/>
      <w:bookmarkStart w:id="14" w:name="_Toc64298802"/>
      <w:r w:rsidRPr="00D87C80">
        <w:rPr>
          <w:rFonts w:cs="Times New Roman"/>
          <w:b/>
          <w:szCs w:val="24"/>
        </w:rPr>
        <w:lastRenderedPageBreak/>
        <w:t>ОГЛАВЛЕНИЕ</w:t>
      </w:r>
      <w:bookmarkEnd w:id="12"/>
      <w:bookmarkEnd w:id="13"/>
      <w:bookmarkEnd w:id="14"/>
    </w:p>
    <w:sdt>
      <w:sdtPr>
        <w:rPr>
          <w:rFonts w:asciiTheme="minorHAnsi" w:hAnsiTheme="minorHAnsi"/>
          <w:b w:val="0"/>
          <w:noProof w:val="0"/>
          <w:sz w:val="22"/>
          <w:szCs w:val="22"/>
        </w:rPr>
        <w:id w:val="2012174263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4"/>
        </w:rPr>
      </w:sdtEndPr>
      <w:sdtContent>
        <w:p w:rsidR="0029144A" w:rsidRPr="00D87C80" w:rsidRDefault="009D2394">
          <w:pPr>
            <w:pStyle w:val="14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r w:rsidRPr="009D2394">
            <w:rPr>
              <w:rFonts w:eastAsiaTheme="majorEastAsia"/>
              <w:lang w:eastAsia="ru-RU"/>
            </w:rPr>
            <w:fldChar w:fldCharType="begin"/>
          </w:r>
          <w:r w:rsidR="008844CE" w:rsidRPr="00D87C80">
            <w:instrText xml:space="preserve"> TOC \o "1-3" \h \z \u </w:instrText>
          </w:r>
          <w:r w:rsidRPr="009D2394">
            <w:rPr>
              <w:rFonts w:eastAsiaTheme="majorEastAsia"/>
              <w:lang w:eastAsia="ru-RU"/>
            </w:rPr>
            <w:fldChar w:fldCharType="separate"/>
          </w:r>
        </w:p>
        <w:p w:rsidR="0029144A" w:rsidRPr="00D87C80" w:rsidRDefault="009D2394">
          <w:pPr>
            <w:pStyle w:val="14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132279800" w:history="1">
            <w:r w:rsidR="0093126D">
              <w:rPr>
                <w:rStyle w:val="ac"/>
                <w:color w:val="auto"/>
              </w:rPr>
              <w:t>1</w:t>
            </w:r>
            <w:r w:rsidR="0029144A" w:rsidRPr="00D87C80">
              <w:rPr>
                <w:rStyle w:val="ac"/>
                <w:color w:val="auto"/>
              </w:rPr>
              <w:t>.</w:t>
            </w:r>
            <w:r w:rsidR="0029144A" w:rsidRPr="00D87C80">
              <w:rPr>
                <w:rFonts w:asciiTheme="minorHAnsi" w:eastAsiaTheme="minorEastAsia" w:hAnsiTheme="minorHAnsi"/>
                <w:b w:val="0"/>
                <w:sz w:val="22"/>
                <w:szCs w:val="22"/>
                <w:lang w:eastAsia="ru-RU"/>
              </w:rPr>
              <w:tab/>
            </w:r>
            <w:r w:rsidR="0029144A" w:rsidRPr="00D87C80">
              <w:rPr>
                <w:rStyle w:val="ac"/>
                <w:color w:val="auto"/>
              </w:rPr>
      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      </w:r>
            <w:r w:rsidR="0029144A" w:rsidRPr="00D87C80">
              <w:rPr>
                <w:webHidden/>
              </w:rPr>
              <w:tab/>
            </w:r>
            <w:r w:rsidR="00F46B27">
              <w:rPr>
                <w:webHidden/>
              </w:rPr>
              <w:t>5</w:t>
            </w:r>
          </w:hyperlink>
        </w:p>
        <w:p w:rsidR="0029144A" w:rsidRPr="00D87C80" w:rsidRDefault="009D2394">
          <w:pPr>
            <w:pStyle w:val="14"/>
            <w:rPr>
              <w:rFonts w:asciiTheme="minorHAnsi" w:eastAsiaTheme="minorEastAsia" w:hAnsiTheme="minorHAnsi"/>
              <w:b w:val="0"/>
              <w:sz w:val="22"/>
              <w:szCs w:val="22"/>
              <w:lang w:eastAsia="ru-RU"/>
            </w:rPr>
          </w:pPr>
          <w:hyperlink w:anchor="_Toc132279801" w:history="1">
            <w:r w:rsidR="0093126D">
              <w:rPr>
                <w:rStyle w:val="ac"/>
                <w:color w:val="auto"/>
              </w:rPr>
              <w:t>2</w:t>
            </w:r>
            <w:r w:rsidR="0029144A" w:rsidRPr="00D87C80">
              <w:rPr>
                <w:rStyle w:val="ac"/>
                <w:color w:val="auto"/>
              </w:rPr>
              <w:t>. 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    </w:r>
            <w:r w:rsidR="0029144A" w:rsidRPr="00D87C80">
              <w:rPr>
                <w:webHidden/>
              </w:rPr>
              <w:tab/>
            </w:r>
            <w:r w:rsidR="00F46B27">
              <w:rPr>
                <w:webHidden/>
              </w:rPr>
              <w:t>8</w:t>
            </w:r>
          </w:hyperlink>
        </w:p>
        <w:p w:rsidR="008844CE" w:rsidRPr="00D87C80" w:rsidRDefault="009D2394" w:rsidP="008844CE">
          <w:r w:rsidRPr="00D87C80">
            <w:rPr>
              <w:rFonts w:cs="Times New Roman"/>
              <w:bCs/>
              <w:szCs w:val="24"/>
            </w:rPr>
            <w:fldChar w:fldCharType="end"/>
          </w:r>
        </w:p>
      </w:sdtContent>
    </w:sdt>
    <w:p w:rsidR="008844CE" w:rsidRPr="00D87C80" w:rsidRDefault="008844CE" w:rsidP="008844CE">
      <w:pPr>
        <w:spacing w:after="0" w:line="240" w:lineRule="auto"/>
        <w:jc w:val="center"/>
        <w:rPr>
          <w:rFonts w:cs="Times New Roman"/>
          <w:szCs w:val="24"/>
        </w:rPr>
      </w:pPr>
    </w:p>
    <w:p w:rsidR="008844CE" w:rsidRPr="00D87C80" w:rsidRDefault="008844CE" w:rsidP="008844CE">
      <w:pPr>
        <w:spacing w:after="0" w:line="240" w:lineRule="auto"/>
        <w:jc w:val="center"/>
        <w:rPr>
          <w:rFonts w:cs="Times New Roman"/>
          <w:szCs w:val="24"/>
        </w:rPr>
      </w:pPr>
    </w:p>
    <w:p w:rsidR="008844CE" w:rsidRPr="00D87C80" w:rsidRDefault="008844CE" w:rsidP="008844CE">
      <w:pPr>
        <w:rPr>
          <w:rFonts w:cs="Times New Roman"/>
          <w:szCs w:val="24"/>
        </w:rPr>
      </w:pPr>
      <w:r w:rsidRPr="00D87C80">
        <w:rPr>
          <w:rFonts w:cs="Times New Roman"/>
          <w:szCs w:val="24"/>
        </w:rPr>
        <w:br w:type="page"/>
      </w:r>
    </w:p>
    <w:p w:rsidR="0093126D" w:rsidRDefault="0093126D" w:rsidP="0029144A">
      <w:pPr>
        <w:pStyle w:val="af"/>
        <w:jc w:val="center"/>
        <w:rPr>
          <w:b/>
        </w:rPr>
        <w:sectPr w:rsidR="0093126D" w:rsidSect="00570601">
          <w:footerReference w:type="default" r:id="rId9"/>
          <w:footerReference w:type="first" r:id="rId10"/>
          <w:pgSz w:w="11906" w:h="16838"/>
          <w:pgMar w:top="1134" w:right="851" w:bottom="1134" w:left="1418" w:header="709" w:footer="272" w:gutter="0"/>
          <w:cols w:space="708"/>
          <w:titlePg/>
          <w:docGrid w:linePitch="360"/>
        </w:sectPr>
      </w:pPr>
      <w:bookmarkStart w:id="15" w:name="_Hlk134016411"/>
    </w:p>
    <w:p w:rsidR="00FD6AD9" w:rsidRPr="004372EF" w:rsidRDefault="00480AD5" w:rsidP="0029144A">
      <w:pPr>
        <w:pStyle w:val="af"/>
        <w:jc w:val="center"/>
        <w:rPr>
          <w:b/>
        </w:rPr>
      </w:pPr>
      <w:r w:rsidRPr="004372EF">
        <w:rPr>
          <w:b/>
        </w:rPr>
        <w:lastRenderedPageBreak/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tbl>
      <w:tblPr>
        <w:tblStyle w:val="af2"/>
        <w:tblW w:w="14737" w:type="dxa"/>
        <w:jc w:val="center"/>
        <w:tblLayout w:type="fixed"/>
        <w:tblCellMar>
          <w:left w:w="28" w:type="dxa"/>
          <w:right w:w="28" w:type="dxa"/>
        </w:tblCellMar>
        <w:tblLook w:val="04A0"/>
      </w:tblPr>
      <w:tblGrid>
        <w:gridCol w:w="562"/>
        <w:gridCol w:w="1853"/>
        <w:gridCol w:w="1549"/>
        <w:gridCol w:w="1853"/>
        <w:gridCol w:w="1565"/>
        <w:gridCol w:w="1544"/>
        <w:gridCol w:w="1842"/>
        <w:gridCol w:w="1276"/>
        <w:gridCol w:w="992"/>
        <w:gridCol w:w="1701"/>
      </w:tblGrid>
      <w:tr w:rsidR="00D87C80" w:rsidRPr="00D87C80" w:rsidTr="00813E9E">
        <w:trPr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bookmarkStart w:id="16" w:name="_Hlk132295794"/>
            <w:r w:rsidRPr="004372EF">
              <w:rPr>
                <w:b/>
                <w:szCs w:val="22"/>
              </w:rPr>
              <w:t>№</w:t>
            </w:r>
          </w:p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п/п</w:t>
            </w:r>
          </w:p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</w:p>
        </w:tc>
        <w:tc>
          <w:tcPr>
            <w:tcW w:w="1853" w:type="dxa"/>
            <w:shd w:val="clear" w:color="auto" w:fill="D9D9D9" w:themeFill="background1" w:themeFillShade="D9"/>
            <w:vAlign w:val="center"/>
          </w:tcPr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Видобъекта</w:t>
            </w:r>
          </w:p>
        </w:tc>
        <w:tc>
          <w:tcPr>
            <w:tcW w:w="1549" w:type="dxa"/>
            <w:shd w:val="clear" w:color="auto" w:fill="D9D9D9" w:themeFill="background1" w:themeFillShade="D9"/>
            <w:vAlign w:val="center"/>
          </w:tcPr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Наименованиеобъекта</w:t>
            </w:r>
          </w:p>
        </w:tc>
        <w:tc>
          <w:tcPr>
            <w:tcW w:w="1853" w:type="dxa"/>
            <w:shd w:val="clear" w:color="auto" w:fill="D9D9D9" w:themeFill="background1" w:themeFillShade="D9"/>
            <w:vAlign w:val="center"/>
          </w:tcPr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Назначениеобъекта</w:t>
            </w:r>
          </w:p>
        </w:tc>
        <w:tc>
          <w:tcPr>
            <w:tcW w:w="1565" w:type="dxa"/>
            <w:shd w:val="clear" w:color="auto" w:fill="D9D9D9" w:themeFill="background1" w:themeFillShade="D9"/>
            <w:vAlign w:val="center"/>
          </w:tcPr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Местоположениеобъекта</w:t>
            </w:r>
          </w:p>
        </w:tc>
        <w:tc>
          <w:tcPr>
            <w:tcW w:w="1544" w:type="dxa"/>
            <w:shd w:val="clear" w:color="auto" w:fill="D9D9D9" w:themeFill="background1" w:themeFillShade="D9"/>
            <w:vAlign w:val="center"/>
          </w:tcPr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Статусобъекта</w:t>
            </w:r>
          </w:p>
        </w:tc>
        <w:tc>
          <w:tcPr>
            <w:tcW w:w="1842" w:type="dxa"/>
            <w:shd w:val="clear" w:color="auto" w:fill="D9D9D9" w:themeFill="background1" w:themeFillShade="D9"/>
            <w:vAlign w:val="center"/>
          </w:tcPr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  <w:lang w:val="ru-RU"/>
              </w:rPr>
            </w:pPr>
            <w:r w:rsidRPr="004372EF">
              <w:rPr>
                <w:b/>
                <w:szCs w:val="22"/>
                <w:lang w:val="ru-RU"/>
              </w:rPr>
              <w:t>Функциональная зона (за исключением линейных объектов)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8701C7" w:rsidRPr="004372EF" w:rsidRDefault="0070306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Характеристики</w:t>
            </w:r>
            <w:r w:rsidR="008701C7" w:rsidRPr="004372EF">
              <w:rPr>
                <w:b/>
                <w:szCs w:val="22"/>
              </w:rPr>
              <w:t>объекта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Срок</w:t>
            </w:r>
          </w:p>
          <w:p w:rsidR="008701C7" w:rsidRPr="004372EF" w:rsidRDefault="008701C7" w:rsidP="00A86E72">
            <w:pPr>
              <w:pStyle w:val="afd"/>
              <w:ind w:firstLine="0"/>
              <w:jc w:val="center"/>
              <w:rPr>
                <w:b/>
                <w:szCs w:val="22"/>
              </w:rPr>
            </w:pPr>
            <w:r w:rsidRPr="004372EF">
              <w:rPr>
                <w:b/>
                <w:szCs w:val="22"/>
              </w:rPr>
              <w:t>реализации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701C7" w:rsidRPr="00D87C80" w:rsidRDefault="008701C7" w:rsidP="00A86E72">
            <w:pPr>
              <w:pStyle w:val="afd"/>
              <w:ind w:firstLine="0"/>
              <w:jc w:val="center"/>
              <w:rPr>
                <w:b/>
                <w:szCs w:val="22"/>
                <w:lang w:val="ru-RU"/>
              </w:rPr>
            </w:pPr>
            <w:r w:rsidRPr="004372EF">
              <w:rPr>
                <w:b/>
                <w:szCs w:val="22"/>
                <w:lang w:val="ru-RU"/>
              </w:rPr>
              <w:t>Вид планируемой зоны с особыми условиями</w:t>
            </w:r>
          </w:p>
        </w:tc>
      </w:tr>
      <w:tr w:rsidR="000A2BF5" w:rsidRPr="00D87C80" w:rsidTr="00813E9E">
        <w:trPr>
          <w:jc w:val="center"/>
        </w:trPr>
        <w:tc>
          <w:tcPr>
            <w:tcW w:w="562" w:type="dxa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  <w:lang w:val="ru-RU"/>
              </w:rPr>
            </w:pPr>
          </w:p>
        </w:tc>
        <w:tc>
          <w:tcPr>
            <w:tcW w:w="1853" w:type="dxa"/>
            <w:shd w:val="clear" w:color="auto" w:fill="auto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  <w:lang w:val="ru-RU"/>
              </w:rPr>
            </w:pPr>
            <w:r w:rsidRPr="000A2BF5">
              <w:rPr>
                <w:szCs w:val="22"/>
                <w:lang w:val="ru-RU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549" w:type="dxa"/>
            <w:shd w:val="clear" w:color="auto" w:fill="auto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  <w:lang w:val="ru-RU"/>
              </w:rPr>
            </w:pPr>
            <w:r w:rsidRPr="000A2BF5">
              <w:rPr>
                <w:szCs w:val="22"/>
                <w:lang w:val="ru-RU"/>
              </w:rPr>
              <w:t>Зона отдыха, детская площадка</w:t>
            </w:r>
          </w:p>
        </w:tc>
        <w:tc>
          <w:tcPr>
            <w:tcW w:w="1853" w:type="dxa"/>
            <w:shd w:val="clear" w:color="auto" w:fill="auto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rFonts w:eastAsia="TimesNewRoman"/>
                <w:szCs w:val="22"/>
                <w:lang w:val="ru-RU"/>
              </w:rPr>
            </w:pPr>
            <w:r w:rsidRPr="000A2BF5">
              <w:rPr>
                <w:szCs w:val="22"/>
              </w:rPr>
              <w:t>Благоустройство рекреационной зоны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  <w:lang w:val="ru-RU"/>
              </w:rPr>
            </w:pPr>
            <w:r>
              <w:rPr>
                <w:szCs w:val="22"/>
                <w:lang w:val="ru-RU"/>
              </w:rPr>
              <w:t>с. Озёрки</w:t>
            </w:r>
          </w:p>
        </w:tc>
        <w:tc>
          <w:tcPr>
            <w:tcW w:w="1544" w:type="dxa"/>
            <w:shd w:val="clear" w:color="auto" w:fill="auto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</w:rPr>
            </w:pPr>
            <w:r w:rsidRPr="000A2BF5">
              <w:rPr>
                <w:szCs w:val="22"/>
              </w:rPr>
              <w:t>Планируемый к размещению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  <w:lang w:val="ru-RU"/>
              </w:rPr>
            </w:pPr>
            <w:r w:rsidRPr="000A2BF5">
              <w:rPr>
                <w:szCs w:val="22"/>
                <w:lang w:val="ru-RU"/>
              </w:rPr>
              <w:t>Зона озелененных территорий общего пользования (лесопарки, парки, сады, скверы, бульвары, городские леса)</w:t>
            </w:r>
          </w:p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  <w:lang w:val="ru-RU"/>
              </w:rPr>
            </w:pPr>
          </w:p>
        </w:tc>
        <w:tc>
          <w:tcPr>
            <w:tcW w:w="1276" w:type="dxa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</w:rPr>
            </w:pPr>
            <w:r w:rsidRPr="000A2BF5">
              <w:rPr>
                <w:szCs w:val="22"/>
              </w:rPr>
              <w:t>Площадь</w:t>
            </w:r>
          </w:p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  <w:lang w:val="ru-RU"/>
              </w:rPr>
            </w:pPr>
            <w:r w:rsidRPr="000A2BF5">
              <w:rPr>
                <w:szCs w:val="22"/>
                <w:lang w:val="ru-RU"/>
              </w:rPr>
              <w:t>0,5</w:t>
            </w:r>
            <w:r w:rsidRPr="000A2BF5">
              <w:rPr>
                <w:szCs w:val="22"/>
              </w:rPr>
              <w:t>га</w:t>
            </w:r>
          </w:p>
        </w:tc>
        <w:tc>
          <w:tcPr>
            <w:tcW w:w="992" w:type="dxa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</w:rPr>
            </w:pPr>
            <w:r w:rsidRPr="000A2BF5">
              <w:rPr>
                <w:szCs w:val="22"/>
              </w:rPr>
              <w:t>I очередь</w:t>
            </w:r>
          </w:p>
        </w:tc>
        <w:tc>
          <w:tcPr>
            <w:tcW w:w="1701" w:type="dxa"/>
            <w:vAlign w:val="center"/>
          </w:tcPr>
          <w:p w:rsidR="000A2BF5" w:rsidRPr="000A2BF5" w:rsidRDefault="000A2BF5" w:rsidP="000A2BF5">
            <w:pPr>
              <w:pStyle w:val="afd"/>
              <w:ind w:firstLine="0"/>
              <w:jc w:val="center"/>
              <w:rPr>
                <w:szCs w:val="22"/>
              </w:rPr>
            </w:pPr>
            <w:r w:rsidRPr="000A2BF5">
              <w:rPr>
                <w:szCs w:val="22"/>
              </w:rPr>
              <w:t>Неустанавливается</w:t>
            </w:r>
          </w:p>
        </w:tc>
      </w:tr>
      <w:bookmarkEnd w:id="15"/>
      <w:bookmarkEnd w:id="16"/>
    </w:tbl>
    <w:p w:rsidR="00480AD5" w:rsidRPr="00D87C80" w:rsidRDefault="00480AD5" w:rsidP="00FD6AD9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jc w:val="center"/>
        <w:outlineLvl w:val="0"/>
        <w:rPr>
          <w:i w:val="0"/>
        </w:rPr>
        <w:sectPr w:rsidR="00480AD5" w:rsidRPr="00D87C80" w:rsidSect="0093126D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</w:p>
    <w:p w:rsidR="00FD6AD9" w:rsidRDefault="00FD6AD9" w:rsidP="00753259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jc w:val="center"/>
        <w:outlineLvl w:val="0"/>
        <w:rPr>
          <w:i w:val="0"/>
        </w:rPr>
      </w:pPr>
      <w:bookmarkStart w:id="17" w:name="_Toc132279801"/>
      <w:r w:rsidRPr="00D87C80">
        <w:rPr>
          <w:i w:val="0"/>
        </w:rPr>
        <w:lastRenderedPageBreak/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  <w:bookmarkEnd w:id="17"/>
    </w:p>
    <w:p w:rsidR="00753259" w:rsidRPr="00D87C80" w:rsidRDefault="00753259" w:rsidP="00753259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outlineLvl w:val="0"/>
        <w:rPr>
          <w:i w:val="0"/>
        </w:rPr>
      </w:pPr>
    </w:p>
    <w:p w:rsidR="00480AD5" w:rsidRDefault="00480AD5" w:rsidP="0029144A">
      <w:pPr>
        <w:pStyle w:val="af"/>
        <w:jc w:val="center"/>
        <w:rPr>
          <w:b/>
        </w:rPr>
      </w:pPr>
      <w:r w:rsidRPr="00D87C80">
        <w:rPr>
          <w:b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753259" w:rsidRPr="00D87C80" w:rsidRDefault="00753259" w:rsidP="0029144A">
      <w:pPr>
        <w:pStyle w:val="af"/>
        <w:jc w:val="center"/>
        <w:rPr>
          <w:b/>
        </w:rPr>
      </w:pPr>
    </w:p>
    <w:tbl>
      <w:tblPr>
        <w:tblStyle w:val="af2"/>
        <w:tblW w:w="14314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none" w:sz="0" w:space="0" w:color="auto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567"/>
        <w:gridCol w:w="4817"/>
        <w:gridCol w:w="1701"/>
        <w:gridCol w:w="1559"/>
        <w:gridCol w:w="5670"/>
      </w:tblGrid>
      <w:tr w:rsidR="00D87C80" w:rsidRPr="00D87C80" w:rsidTr="00195BCE">
        <w:trPr>
          <w:trHeight w:val="423"/>
          <w:tblHeader/>
          <w:jc w:val="center"/>
        </w:trPr>
        <w:tc>
          <w:tcPr>
            <w:tcW w:w="567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44753" w:rsidRPr="00D87C80" w:rsidRDefault="00744753" w:rsidP="00A86E72">
            <w:pPr>
              <w:pStyle w:val="af"/>
              <w:jc w:val="center"/>
              <w:rPr>
                <w:b/>
                <w:i w:val="0"/>
                <w:szCs w:val="22"/>
              </w:rPr>
            </w:pPr>
            <w:r w:rsidRPr="00D87C80">
              <w:rPr>
                <w:b/>
                <w:i w:val="0"/>
                <w:szCs w:val="22"/>
              </w:rPr>
              <w:t>№ п/п</w:t>
            </w:r>
          </w:p>
        </w:tc>
        <w:tc>
          <w:tcPr>
            <w:tcW w:w="4817" w:type="dxa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744753" w:rsidRPr="00D87C80" w:rsidRDefault="00744753" w:rsidP="00A86E72">
            <w:pPr>
              <w:pStyle w:val="af"/>
              <w:jc w:val="center"/>
              <w:rPr>
                <w:b/>
                <w:i w:val="0"/>
                <w:szCs w:val="22"/>
              </w:rPr>
            </w:pPr>
            <w:r w:rsidRPr="00D87C80">
              <w:rPr>
                <w:b/>
                <w:i w:val="0"/>
                <w:szCs w:val="22"/>
              </w:rPr>
              <w:t>Наименование функциональной зоны</w:t>
            </w:r>
          </w:p>
        </w:tc>
        <w:tc>
          <w:tcPr>
            <w:tcW w:w="3260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744753" w:rsidRPr="00D87C80" w:rsidRDefault="00744753" w:rsidP="00A86E72">
            <w:pPr>
              <w:pStyle w:val="af"/>
              <w:jc w:val="center"/>
              <w:rPr>
                <w:b/>
                <w:i w:val="0"/>
                <w:szCs w:val="22"/>
              </w:rPr>
            </w:pPr>
            <w:r w:rsidRPr="00D87C80">
              <w:rPr>
                <w:b/>
                <w:i w:val="0"/>
                <w:szCs w:val="22"/>
              </w:rPr>
              <w:t>Параметры функциональной зоны</w:t>
            </w:r>
          </w:p>
        </w:tc>
        <w:tc>
          <w:tcPr>
            <w:tcW w:w="5670" w:type="dxa"/>
            <w:vMerge w:val="restart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744753" w:rsidRPr="00D87C80" w:rsidRDefault="00744753" w:rsidP="00A86E72">
            <w:pPr>
              <w:pStyle w:val="af"/>
              <w:jc w:val="center"/>
              <w:rPr>
                <w:b/>
                <w:i w:val="0"/>
                <w:szCs w:val="22"/>
              </w:rPr>
            </w:pPr>
            <w:r w:rsidRPr="00D87C80">
              <w:rPr>
                <w:b/>
                <w:i w:val="0"/>
                <w:szCs w:val="22"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D87C80" w:rsidRPr="00D87C80" w:rsidTr="00195BCE">
        <w:trPr>
          <w:trHeight w:val="423"/>
          <w:tblHeader/>
          <w:jc w:val="center"/>
        </w:trPr>
        <w:tc>
          <w:tcPr>
            <w:tcW w:w="567" w:type="dxa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44753" w:rsidRPr="00D87C80" w:rsidRDefault="00744753" w:rsidP="00A86E72">
            <w:pPr>
              <w:jc w:val="center"/>
              <w:rPr>
                <w:rFonts w:eastAsia="Times New Roman" w:cs="Times New Roman"/>
                <w:b/>
                <w:lang w:eastAsia="ar-SA" w:bidi="en-US"/>
              </w:rPr>
            </w:pPr>
          </w:p>
        </w:tc>
        <w:tc>
          <w:tcPr>
            <w:tcW w:w="4817" w:type="dxa"/>
            <w:vMerge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744753" w:rsidRPr="00D87C80" w:rsidRDefault="00744753" w:rsidP="00A86E72">
            <w:pPr>
              <w:jc w:val="center"/>
              <w:rPr>
                <w:rFonts w:eastAsia="Times New Roman" w:cs="Times New Roman"/>
                <w:b/>
                <w:lang w:eastAsia="ar-SA" w:bidi="en-US"/>
              </w:rPr>
            </w:pP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744753" w:rsidRPr="00D87C80" w:rsidRDefault="00744753" w:rsidP="00A86E72">
            <w:pPr>
              <w:jc w:val="center"/>
              <w:rPr>
                <w:b/>
                <w:lang w:eastAsia="ru-RU"/>
              </w:rPr>
            </w:pPr>
            <w:r w:rsidRPr="00D87C80">
              <w:rPr>
                <w:b/>
                <w:lang w:eastAsia="ru-RU"/>
              </w:rPr>
              <w:t>Существующая</w:t>
            </w:r>
          </w:p>
          <w:p w:rsidR="00744753" w:rsidRPr="00D87C80" w:rsidRDefault="00744753" w:rsidP="00A86E72">
            <w:pPr>
              <w:jc w:val="center"/>
              <w:rPr>
                <w:rFonts w:eastAsia="Times New Roman"/>
                <w:b/>
                <w:lang w:eastAsia="ar-SA" w:bidi="en-US"/>
              </w:rPr>
            </w:pPr>
            <w:r w:rsidRPr="00D87C80">
              <w:rPr>
                <w:b/>
                <w:lang w:eastAsia="ru-RU"/>
              </w:rPr>
              <w:t>площадь, га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44753" w:rsidRPr="00D87C80" w:rsidRDefault="00744753" w:rsidP="00A86E72">
            <w:pPr>
              <w:jc w:val="center"/>
              <w:rPr>
                <w:b/>
                <w:lang w:eastAsia="ru-RU"/>
              </w:rPr>
            </w:pPr>
            <w:r w:rsidRPr="00D87C80">
              <w:rPr>
                <w:b/>
                <w:lang w:eastAsia="ru-RU"/>
              </w:rPr>
              <w:t>Планируемая</w:t>
            </w:r>
          </w:p>
          <w:p w:rsidR="00744753" w:rsidRPr="00D87C80" w:rsidRDefault="00744753" w:rsidP="00A86E72">
            <w:pPr>
              <w:jc w:val="center"/>
              <w:rPr>
                <w:rFonts w:eastAsia="Times New Roman"/>
                <w:b/>
                <w:lang w:eastAsia="ar-SA" w:bidi="en-US"/>
              </w:rPr>
            </w:pPr>
            <w:r w:rsidRPr="00D87C80">
              <w:rPr>
                <w:b/>
                <w:lang w:eastAsia="ru-RU"/>
              </w:rPr>
              <w:t>площадь, га</w:t>
            </w:r>
          </w:p>
        </w:tc>
        <w:tc>
          <w:tcPr>
            <w:tcW w:w="5670" w:type="dxa"/>
            <w:vMerge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  <w:hideMark/>
          </w:tcPr>
          <w:p w:rsidR="00744753" w:rsidRPr="00D87C80" w:rsidRDefault="00744753" w:rsidP="00A86E72">
            <w:pPr>
              <w:jc w:val="center"/>
              <w:rPr>
                <w:rFonts w:eastAsia="Times New Roman" w:cs="Times New Roman"/>
                <w:b/>
                <w:lang w:eastAsia="ar-SA" w:bidi="en-US"/>
              </w:rPr>
            </w:pPr>
          </w:p>
        </w:tc>
      </w:tr>
      <w:tr w:rsidR="00753259" w:rsidRPr="00D87C80" w:rsidTr="00195BCE">
        <w:trPr>
          <w:jc w:val="center"/>
        </w:trPr>
        <w:tc>
          <w:tcPr>
            <w:tcW w:w="5384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753259" w:rsidRPr="00753259" w:rsidRDefault="00753259" w:rsidP="00753259">
            <w:pPr>
              <w:widowControl w:val="0"/>
              <w:jc w:val="center"/>
              <w:rPr>
                <w:rFonts w:cs="Times New Roman"/>
                <w:b/>
                <w:lang w:eastAsia="ru-RU"/>
              </w:rPr>
            </w:pPr>
            <w:r w:rsidRPr="00753259">
              <w:rPr>
                <w:rFonts w:cs="Times New Roman"/>
                <w:b/>
              </w:rPr>
              <w:t>Земли населённых пунктов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753259" w:rsidRPr="00753259" w:rsidRDefault="00753259" w:rsidP="00753259">
            <w:pPr>
              <w:widowControl w:val="0"/>
              <w:jc w:val="center"/>
              <w:rPr>
                <w:rFonts w:cs="Times New Roman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753259" w:rsidRPr="00753259" w:rsidRDefault="00753259" w:rsidP="00753259">
            <w:pPr>
              <w:widowControl w:val="0"/>
              <w:jc w:val="center"/>
              <w:rPr>
                <w:rFonts w:cs="Times New Roman"/>
                <w:lang w:eastAsia="ru-RU"/>
              </w:rPr>
            </w:pP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753259" w:rsidRPr="00D87C80" w:rsidRDefault="00753259" w:rsidP="00753259">
            <w:pPr>
              <w:jc w:val="center"/>
              <w:rPr>
                <w:rFonts w:eastAsia="TimesNewRoman"/>
              </w:rPr>
            </w:pPr>
          </w:p>
        </w:tc>
      </w:tr>
      <w:tr w:rsidR="00D87C80" w:rsidRPr="00D87C80" w:rsidTr="00195BCE">
        <w:trPr>
          <w:jc w:val="center"/>
        </w:trPr>
        <w:tc>
          <w:tcPr>
            <w:tcW w:w="14314" w:type="dxa"/>
            <w:gridSpan w:val="5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7E04DB" w:rsidRPr="00753259" w:rsidRDefault="00764DE2" w:rsidP="00A86E72">
            <w:pPr>
              <w:jc w:val="center"/>
              <w:rPr>
                <w:rFonts w:eastAsia="TimesNewRoman"/>
              </w:rPr>
            </w:pPr>
            <w:r w:rsidRPr="00753259">
              <w:rPr>
                <w:b/>
              </w:rPr>
              <w:t xml:space="preserve">село </w:t>
            </w:r>
            <w:r w:rsidR="00195BCE">
              <w:rPr>
                <w:b/>
              </w:rPr>
              <w:t>Озёрки</w:t>
            </w:r>
          </w:p>
        </w:tc>
      </w:tr>
      <w:tr w:rsidR="005D2D4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753259" w:rsidRDefault="005D2D41" w:rsidP="005D2D41">
            <w:pPr>
              <w:pStyle w:val="ad"/>
              <w:ind w:left="0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 w:rsidRPr="00753259">
              <w:rPr>
                <w:rFonts w:cs="Times New Roman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190,77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190,77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D87C80" w:rsidRDefault="005D2D41" w:rsidP="005D2D41">
            <w:pPr>
              <w:jc w:val="center"/>
              <w:rPr>
                <w:bCs/>
              </w:rPr>
            </w:pPr>
          </w:p>
        </w:tc>
      </w:tr>
      <w:tr w:rsidR="005D2D4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753259" w:rsidRDefault="005D2D41" w:rsidP="005D2D41">
            <w:pPr>
              <w:pStyle w:val="ad"/>
              <w:ind w:left="0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 w:rsidRPr="00753259">
              <w:rPr>
                <w:rFonts w:cs="Times New Roman"/>
                <w:lang w:eastAsia="ru-RU"/>
              </w:rPr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3,73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3,73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D87C80" w:rsidRDefault="005D2D41" w:rsidP="005D2D41">
            <w:pPr>
              <w:jc w:val="left"/>
              <w:rPr>
                <w:bCs/>
              </w:rPr>
            </w:pPr>
          </w:p>
        </w:tc>
      </w:tr>
      <w:tr w:rsidR="005D2D4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753259" w:rsidRDefault="005D2D41" w:rsidP="005D2D41">
            <w:pPr>
              <w:pStyle w:val="ad"/>
              <w:ind w:left="0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 w:rsidRPr="00753259">
              <w:rPr>
                <w:rFonts w:cs="Times New Roman"/>
                <w:lang w:eastAsia="ru-RU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12,66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5D2D41" w:rsidRPr="00753259" w:rsidRDefault="005D2D41" w:rsidP="005D2D4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12,66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5D2D41" w:rsidRPr="00D87C80" w:rsidRDefault="005D2D41" w:rsidP="005D2D41">
            <w:pPr>
              <w:pStyle w:val="ad"/>
              <w:ind w:left="0"/>
              <w:jc w:val="center"/>
              <w:rPr>
                <w:bCs/>
                <w:szCs w:val="22"/>
              </w:rPr>
            </w:pPr>
          </w:p>
        </w:tc>
      </w:tr>
      <w:tr w:rsidR="00CF452F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CF452F" w:rsidRPr="00753259" w:rsidRDefault="00CF452F" w:rsidP="00CF452F">
            <w:pPr>
              <w:pStyle w:val="ad"/>
              <w:ind w:left="0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CF452F" w:rsidRPr="00753259" w:rsidRDefault="00CF452F" w:rsidP="00CF452F">
            <w:pPr>
              <w:widowControl w:val="0"/>
              <w:jc w:val="center"/>
              <w:rPr>
                <w:bCs/>
              </w:rPr>
            </w:pPr>
            <w:r w:rsidRPr="00753259">
              <w:rPr>
                <w:rFonts w:cs="Times New Roman"/>
                <w:lang w:eastAsia="ru-RU"/>
              </w:rPr>
              <w:t>Производственн</w:t>
            </w:r>
            <w:r>
              <w:rPr>
                <w:rFonts w:cs="Times New Roman"/>
                <w:lang w:eastAsia="ru-RU"/>
              </w:rPr>
              <w:t>ая</w:t>
            </w:r>
            <w:r w:rsidRPr="00753259">
              <w:rPr>
                <w:rFonts w:cs="Times New Roman"/>
                <w:lang w:eastAsia="ru-RU"/>
              </w:rPr>
              <w:t xml:space="preserve"> зон</w:t>
            </w:r>
            <w:r>
              <w:rPr>
                <w:rFonts w:cs="Times New Roman"/>
                <w:lang w:eastAsia="ru-RU"/>
              </w:rPr>
              <w:t>а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CF452F" w:rsidRPr="00753259" w:rsidRDefault="00CF452F" w:rsidP="00CF452F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9,08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CF452F" w:rsidRPr="00753259" w:rsidRDefault="00CF452F" w:rsidP="00CF452F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9,08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CF452F" w:rsidRPr="00D87C80" w:rsidRDefault="00CF452F" w:rsidP="00CF452F">
            <w:pPr>
              <w:pStyle w:val="ad"/>
              <w:ind w:left="0"/>
              <w:jc w:val="center"/>
              <w:rPr>
                <w:bCs/>
                <w:szCs w:val="22"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753259" w:rsidRDefault="00450B31" w:rsidP="00450B31">
            <w:pPr>
              <w:pStyle w:val="ad"/>
              <w:ind w:left="0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 w:rsidRPr="00753259">
              <w:rPr>
                <w:rFonts w:cs="Times New Roman"/>
                <w:lang w:eastAsia="ru-RU"/>
              </w:rPr>
              <w:t xml:space="preserve">Зона озелененных территорий общего пользования (лесопарки, парки, сады, скверы, бульвары, </w:t>
            </w:r>
            <w:r>
              <w:rPr>
                <w:rFonts w:cs="Times New Roman"/>
                <w:lang w:eastAsia="ru-RU"/>
              </w:rPr>
              <w:t>сельск</w:t>
            </w:r>
            <w:r w:rsidRPr="00753259">
              <w:rPr>
                <w:rFonts w:cs="Times New Roman"/>
                <w:lang w:eastAsia="ru-RU"/>
              </w:rPr>
              <w:t>ие леса)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1,39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2,61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D87C80" w:rsidRDefault="00450B31" w:rsidP="00450B31">
            <w:pPr>
              <w:jc w:val="left"/>
              <w:rPr>
                <w:bCs/>
              </w:rPr>
            </w:pPr>
            <w:r w:rsidRPr="00D87C80">
              <w:t xml:space="preserve">- Благоустройство </w:t>
            </w:r>
            <w:r>
              <w:t>зоны отдыха с детской площадкой</w:t>
            </w:r>
            <w:r w:rsidRPr="00D87C80">
              <w:t xml:space="preserve">, площадью </w:t>
            </w:r>
            <w:r>
              <w:t>0.5</w:t>
            </w:r>
            <w:r w:rsidRPr="00D87C80">
              <w:t xml:space="preserve"> га</w:t>
            </w: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753259" w:rsidRDefault="00450B31" w:rsidP="00450B31">
            <w:pPr>
              <w:pStyle w:val="ad"/>
              <w:ind w:left="0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  <w:lang w:eastAsia="ru-RU"/>
              </w:rPr>
              <w:t>Лесопарковая зона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52,76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51,55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195BCE" w:rsidRDefault="00450B31" w:rsidP="00450B31">
            <w:pPr>
              <w:jc w:val="left"/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753259" w:rsidRDefault="00450B31" w:rsidP="00450B31">
            <w:pPr>
              <w:pStyle w:val="ad"/>
              <w:ind w:left="0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rFonts w:cs="Times New Roman"/>
                <w:lang w:eastAsia="ru-RU"/>
              </w:rPr>
            </w:pPr>
            <w:r w:rsidRPr="00BA063B">
              <w:rPr>
                <w:rFonts w:cs="Times New Roman"/>
              </w:rPr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35,71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35,71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D87C80" w:rsidRDefault="00450B31" w:rsidP="00450B31">
            <w:pPr>
              <w:jc w:val="left"/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753259" w:rsidRDefault="00450B31" w:rsidP="00450B31">
            <w:pPr>
              <w:pStyle w:val="ad"/>
              <w:ind w:left="0"/>
              <w:jc w:val="center"/>
              <w:rPr>
                <w:szCs w:val="22"/>
                <w:lang w:eastAsia="ru-RU"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 w:rsidRPr="00BA063B">
              <w:rPr>
                <w:rFonts w:cs="Times New Roman"/>
              </w:rPr>
              <w:t>Зоны кладбищ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2,95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  <w:r>
              <w:rPr>
                <w:rFonts w:cs="Times New Roman"/>
              </w:rPr>
              <w:t>2,95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center"/>
              <w:rPr>
                <w:bCs/>
                <w:szCs w:val="22"/>
              </w:rPr>
            </w:pPr>
          </w:p>
        </w:tc>
      </w:tr>
      <w:tr w:rsidR="00450B31" w:rsidRPr="00D87C80" w:rsidTr="00EC6B22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753259" w:rsidRDefault="00450B31" w:rsidP="00450B31">
            <w:pPr>
              <w:widowControl w:val="0"/>
              <w:jc w:val="center"/>
              <w:rPr>
                <w:b/>
                <w:bCs/>
              </w:rPr>
            </w:pPr>
            <w:r w:rsidRPr="00753259">
              <w:rPr>
                <w:b/>
                <w:bCs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5D2D41" w:rsidRDefault="009D2394" w:rsidP="00450B31">
            <w:pPr>
              <w:widowControl w:val="0"/>
              <w:jc w:val="center"/>
              <w:rPr>
                <w:b/>
              </w:rPr>
            </w:pPr>
            <w:r w:rsidRPr="005D2D41">
              <w:rPr>
                <w:b/>
              </w:rPr>
              <w:fldChar w:fldCharType="begin"/>
            </w:r>
            <w:r w:rsidR="00450B31" w:rsidRPr="005D2D41">
              <w:rPr>
                <w:b/>
              </w:rPr>
              <w:instrText xml:space="preserve"> =SUM(ABOVE) </w:instrText>
            </w:r>
            <w:r w:rsidRPr="005D2D41">
              <w:rPr>
                <w:b/>
              </w:rPr>
              <w:fldChar w:fldCharType="separate"/>
            </w:r>
            <w:r w:rsidR="00450B31" w:rsidRPr="005D2D41">
              <w:rPr>
                <w:b/>
                <w:noProof/>
              </w:rPr>
              <w:t>309,05</w:t>
            </w:r>
            <w:r w:rsidRPr="005D2D41">
              <w:rPr>
                <w:b/>
              </w:rPr>
              <w:fldChar w:fldCharType="end"/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CF452F" w:rsidRDefault="00450B31" w:rsidP="00450B31">
            <w:pPr>
              <w:widowControl w:val="0"/>
              <w:jc w:val="center"/>
              <w:rPr>
                <w:b/>
              </w:rPr>
            </w:pPr>
            <w:r w:rsidRPr="00CF452F">
              <w:rPr>
                <w:b/>
              </w:rPr>
              <w:t>309,05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center"/>
              <w:rPr>
                <w:bCs/>
                <w:szCs w:val="22"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384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  <w:b/>
              </w:rPr>
            </w:pPr>
            <w:r w:rsidRPr="00D87C80">
              <w:rPr>
                <w:rFonts w:cs="Times New Roman"/>
                <w:b/>
              </w:rPr>
              <w:t>Функциональные зоны за границами населенных пунктов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eastAsia="Lucida Sans Unicode" w:cs="Times New Roman"/>
                <w:b/>
              </w:rPr>
            </w:pP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eastAsia="Lucida Sans Unicode" w:cs="Times New Roman"/>
                <w:b/>
              </w:rPr>
            </w:pP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jc w:val="center"/>
              <w:rPr>
                <w:bCs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left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 w:rsidRPr="00D87C80">
              <w:rPr>
                <w:rFonts w:cs="Times New Roman"/>
              </w:rPr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7,89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7,89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left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 w:rsidRPr="001B4C21">
              <w:rPr>
                <w:rFonts w:cs="Times New Roman"/>
              </w:rPr>
              <w:t>Зон</w:t>
            </w:r>
            <w:r>
              <w:rPr>
                <w:rFonts w:cs="Times New Roman"/>
              </w:rPr>
              <w:t>ы</w:t>
            </w:r>
            <w:r w:rsidRPr="001B4C21">
              <w:rPr>
                <w:rFonts w:cs="Times New Roman"/>
              </w:rPr>
              <w:t xml:space="preserve"> складирования и захоронения отходов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1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1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left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 w:rsidRPr="00753259">
              <w:rPr>
                <w:rFonts w:cs="Times New Roman"/>
                <w:lang w:eastAsia="ru-RU"/>
              </w:rPr>
              <w:t>Производственн</w:t>
            </w:r>
            <w:r>
              <w:rPr>
                <w:rFonts w:cs="Times New Roman"/>
                <w:lang w:eastAsia="ru-RU"/>
              </w:rPr>
              <w:t>ая</w:t>
            </w:r>
            <w:r w:rsidRPr="00753259">
              <w:rPr>
                <w:rFonts w:cs="Times New Roman"/>
                <w:lang w:eastAsia="ru-RU"/>
              </w:rPr>
              <w:t xml:space="preserve"> зон</w:t>
            </w:r>
            <w:r>
              <w:rPr>
                <w:rFonts w:cs="Times New Roman"/>
                <w:lang w:eastAsia="ru-RU"/>
              </w:rPr>
              <w:t>а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15,66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15,66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171983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171983" w:rsidRPr="00D87C80" w:rsidRDefault="00171983" w:rsidP="00450B31">
            <w:pPr>
              <w:pStyle w:val="ad"/>
              <w:ind w:left="0"/>
              <w:jc w:val="left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171983" w:rsidRPr="00753259" w:rsidRDefault="00171983" w:rsidP="00450B31">
            <w:pPr>
              <w:widowControl w:val="0"/>
              <w:jc w:val="center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Иные рекреационные зоны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71983" w:rsidRDefault="00171983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0,006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171983" w:rsidRDefault="00171983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0,006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171983" w:rsidRPr="00D87C80" w:rsidRDefault="00171983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EC6B22">
        <w:trPr>
          <w:jc w:val="center"/>
        </w:trPr>
        <w:tc>
          <w:tcPr>
            <w:tcW w:w="5384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cs="Times New Roman"/>
                <w:b/>
                <w:bCs/>
              </w:rPr>
            </w:pPr>
            <w:r w:rsidRPr="001B4C21">
              <w:rPr>
                <w:rFonts w:cs="Times New Roman"/>
                <w:b/>
                <w:bCs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1B4C21" w:rsidRDefault="009D2394" w:rsidP="00450B31">
            <w:pPr>
              <w:widowControl w:val="0"/>
              <w:jc w:val="center"/>
              <w:rPr>
                <w:rFonts w:eastAsia="Lucida Sans Unicode" w:cs="Times New Roman"/>
                <w:b/>
                <w:bCs/>
              </w:rPr>
            </w:pPr>
            <w:r>
              <w:rPr>
                <w:rFonts w:eastAsia="Lucida Sans Unicode" w:cs="Times New Roman"/>
                <w:b/>
                <w:bCs/>
              </w:rPr>
              <w:fldChar w:fldCharType="begin"/>
            </w:r>
            <w:r w:rsidR="00450B31">
              <w:rPr>
                <w:rFonts w:eastAsia="Lucida Sans Unicode" w:cs="Times New Roman"/>
                <w:b/>
                <w:bCs/>
              </w:rPr>
              <w:instrText xml:space="preserve"> =SUM(ABOVE) </w:instrText>
            </w:r>
            <w:r>
              <w:rPr>
                <w:rFonts w:eastAsia="Lucida Sans Unicode" w:cs="Times New Roman"/>
                <w:b/>
                <w:bCs/>
              </w:rPr>
              <w:fldChar w:fldCharType="separate"/>
            </w:r>
            <w:r w:rsidR="00450B31">
              <w:rPr>
                <w:rFonts w:eastAsia="Lucida Sans Unicode" w:cs="Times New Roman"/>
                <w:b/>
                <w:bCs/>
                <w:noProof/>
              </w:rPr>
              <w:t>24,55</w:t>
            </w:r>
            <w:r>
              <w:rPr>
                <w:rFonts w:eastAsia="Lucida Sans Unicode" w:cs="Times New Roman"/>
                <w:b/>
                <w:bCs/>
              </w:rPr>
              <w:fldChar w:fldCharType="end"/>
            </w:r>
            <w:r w:rsidR="00171983">
              <w:rPr>
                <w:rFonts w:eastAsia="Lucida Sans Unicode" w:cs="Times New Roman"/>
                <w:b/>
                <w:bCs/>
              </w:rPr>
              <w:t>6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  <w:b/>
                <w:bCs/>
              </w:rPr>
            </w:pPr>
            <w:r>
              <w:rPr>
                <w:rFonts w:eastAsia="Lucida Sans Unicode" w:cs="Times New Roman"/>
                <w:b/>
                <w:bCs/>
              </w:rPr>
              <w:t>24,55</w:t>
            </w:r>
            <w:r w:rsidR="00171983">
              <w:rPr>
                <w:rFonts w:eastAsia="Lucida Sans Unicode" w:cs="Times New Roman"/>
                <w:b/>
                <w:bCs/>
              </w:rPr>
              <w:t>6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384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  <w:b/>
              </w:rPr>
            </w:pPr>
            <w:r w:rsidRPr="00D87C80">
              <w:rPr>
                <w:rFonts w:cs="Times New Roman"/>
                <w:b/>
              </w:rPr>
              <w:t xml:space="preserve">Территории, в отношении которых </w:t>
            </w:r>
          </w:p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  <w:b/>
              </w:rPr>
            </w:pPr>
            <w:r w:rsidRPr="00D87C80">
              <w:rPr>
                <w:rFonts w:cs="Times New Roman"/>
                <w:b/>
              </w:rPr>
              <w:t>функциональные зоны не устанавливаются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center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Сельск</w:t>
            </w:r>
            <w:r w:rsidRPr="00D87C80">
              <w:rPr>
                <w:rFonts w:cs="Times New Roman"/>
              </w:rPr>
              <w:t>охозяйственные угодья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5</w:t>
            </w:r>
            <w:r w:rsidR="003B3FE0">
              <w:rPr>
                <w:rFonts w:eastAsia="Lucida Sans Unicode" w:cs="Times New Roman"/>
              </w:rPr>
              <w:t>205,77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3B3FE0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5205,77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center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7B5C2E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 w:rsidRPr="007B5C2E">
              <w:rPr>
                <w:rFonts w:cs="Times New Roman"/>
              </w:rPr>
              <w:t xml:space="preserve">Земли промышленности, энергетики, транспорта, </w:t>
            </w:r>
          </w:p>
          <w:p w:rsidR="00450B31" w:rsidRPr="007B5C2E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 w:rsidRPr="007B5C2E">
              <w:rPr>
                <w:rFonts w:cs="Times New Roman"/>
              </w:rPr>
              <w:t xml:space="preserve">связи, радиовещания, телевидения, информатики, </w:t>
            </w:r>
          </w:p>
          <w:p w:rsidR="00450B31" w:rsidRPr="007B5C2E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 w:rsidRPr="007B5C2E">
              <w:rPr>
                <w:rFonts w:cs="Times New Roman"/>
              </w:rPr>
              <w:t xml:space="preserve">земли для обеспечения космической деятельности, земли обороны,безопасности и земли иного </w:t>
            </w:r>
          </w:p>
          <w:p w:rsidR="00450B31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 w:rsidRPr="007B5C2E">
              <w:rPr>
                <w:rFonts w:cs="Times New Roman"/>
              </w:rPr>
              <w:t>специального назначения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0,02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0,02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center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Земли лесного фонда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77,08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Pr="001B4C2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77,08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195BCE">
        <w:trPr>
          <w:jc w:val="center"/>
        </w:trPr>
        <w:tc>
          <w:tcPr>
            <w:tcW w:w="56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pStyle w:val="ad"/>
              <w:ind w:left="0"/>
              <w:jc w:val="center"/>
              <w:rPr>
                <w:bCs/>
              </w:rPr>
            </w:pPr>
          </w:p>
        </w:tc>
        <w:tc>
          <w:tcPr>
            <w:tcW w:w="4817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Default="00450B31" w:rsidP="00450B31">
            <w:pPr>
              <w:widowControl w:val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Водные объекты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148,84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450B31" w:rsidRDefault="00450B31" w:rsidP="00450B31">
            <w:pPr>
              <w:widowControl w:val="0"/>
              <w:jc w:val="center"/>
              <w:rPr>
                <w:rFonts w:eastAsia="Lucida Sans Unicode" w:cs="Times New Roman"/>
              </w:rPr>
            </w:pPr>
            <w:r>
              <w:rPr>
                <w:rFonts w:eastAsia="Lucida Sans Unicode" w:cs="Times New Roman"/>
              </w:rPr>
              <w:t>148,84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auto"/>
            <w:vAlign w:val="center"/>
          </w:tcPr>
          <w:p w:rsidR="00450B31" w:rsidRPr="00D87C80" w:rsidRDefault="00450B31" w:rsidP="00450B31">
            <w:pPr>
              <w:ind w:right="121"/>
              <w:rPr>
                <w:bCs/>
              </w:rPr>
            </w:pPr>
          </w:p>
        </w:tc>
      </w:tr>
      <w:tr w:rsidR="00450B31" w:rsidRPr="00D87C80" w:rsidTr="00EC6B22">
        <w:trPr>
          <w:jc w:val="center"/>
        </w:trPr>
        <w:tc>
          <w:tcPr>
            <w:tcW w:w="5384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  <w:b/>
              </w:rPr>
            </w:pPr>
            <w:r w:rsidRPr="00D87C80">
              <w:rPr>
                <w:rFonts w:cs="Times New Roman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eastAsia="Lucida Sans Unicode" w:cs="Times New Roman"/>
                <w:b/>
              </w:rPr>
            </w:pPr>
            <w:r>
              <w:rPr>
                <w:rFonts w:eastAsia="Lucida Sans Unicode" w:cs="Times New Roman"/>
                <w:b/>
              </w:rPr>
              <w:t>5431,71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eastAsia="Lucida Sans Unicode" w:cs="Times New Roman"/>
                <w:b/>
              </w:rPr>
            </w:pPr>
            <w:r>
              <w:rPr>
                <w:rFonts w:eastAsia="Lucida Sans Unicode" w:cs="Times New Roman"/>
                <w:b/>
              </w:rPr>
              <w:t>5431,71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450B31" w:rsidRPr="00D87C80" w:rsidRDefault="00450B31" w:rsidP="00450B31">
            <w:pPr>
              <w:jc w:val="center"/>
              <w:rPr>
                <w:bCs/>
              </w:rPr>
            </w:pPr>
          </w:p>
        </w:tc>
      </w:tr>
      <w:tr w:rsidR="00450B31" w:rsidRPr="00D87C80" w:rsidTr="00EC6B22">
        <w:trPr>
          <w:jc w:val="center"/>
        </w:trPr>
        <w:tc>
          <w:tcPr>
            <w:tcW w:w="5384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ВСЕГО</w:t>
            </w:r>
          </w:p>
        </w:tc>
        <w:tc>
          <w:tcPr>
            <w:tcW w:w="170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eastAsia="Lucida Sans Unicode" w:cs="Times New Roman"/>
                <w:b/>
              </w:rPr>
            </w:pPr>
            <w:r>
              <w:rPr>
                <w:rFonts w:eastAsia="Lucida Sans Unicode" w:cs="Times New Roman"/>
                <w:b/>
              </w:rPr>
              <w:t>5765,31</w:t>
            </w:r>
          </w:p>
        </w:tc>
        <w:tc>
          <w:tcPr>
            <w:tcW w:w="1559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450B31" w:rsidRPr="00D87C80" w:rsidRDefault="00450B31" w:rsidP="00450B31">
            <w:pPr>
              <w:widowControl w:val="0"/>
              <w:jc w:val="center"/>
              <w:rPr>
                <w:rFonts w:eastAsia="Lucida Sans Unicode" w:cs="Times New Roman"/>
                <w:b/>
              </w:rPr>
            </w:pPr>
            <w:r>
              <w:rPr>
                <w:rFonts w:eastAsia="Lucida Sans Unicode" w:cs="Times New Roman"/>
                <w:b/>
              </w:rPr>
              <w:t>5765,31</w:t>
            </w:r>
          </w:p>
        </w:tc>
        <w:tc>
          <w:tcPr>
            <w:tcW w:w="5670" w:type="dxa"/>
            <w:tcBorders>
              <w:top w:val="single" w:sz="2" w:space="0" w:color="000000" w:themeColor="text1"/>
              <w:left w:val="single" w:sz="4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450B31" w:rsidRPr="00D87C80" w:rsidRDefault="00450B31" w:rsidP="00450B31">
            <w:pPr>
              <w:jc w:val="center"/>
              <w:rPr>
                <w:bCs/>
              </w:rPr>
            </w:pPr>
          </w:p>
        </w:tc>
      </w:tr>
    </w:tbl>
    <w:p w:rsidR="002306DE" w:rsidRPr="00D87C80" w:rsidRDefault="002306DE" w:rsidP="00FD6AD9">
      <w:pPr>
        <w:pStyle w:val="11"/>
        <w:rPr>
          <w:sz w:val="24"/>
          <w:szCs w:val="24"/>
        </w:rPr>
        <w:sectPr w:rsidR="002306DE" w:rsidRPr="00D87C80" w:rsidSect="00480AD5">
          <w:pgSz w:w="16838" w:h="11906" w:orient="landscape"/>
          <w:pgMar w:top="1701" w:right="1134" w:bottom="851" w:left="1134" w:header="709" w:footer="272" w:gutter="0"/>
          <w:cols w:space="708"/>
          <w:titlePg/>
          <w:docGrid w:linePitch="360"/>
        </w:sectPr>
      </w:pPr>
      <w:bookmarkStart w:id="18" w:name="_Toc64298795"/>
    </w:p>
    <w:p w:rsidR="00117107" w:rsidRPr="00117107" w:rsidRDefault="00117107" w:rsidP="00F46B2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22"/>
        </w:rPr>
      </w:pPr>
      <w:bookmarkStart w:id="19" w:name="_Toc132279802"/>
      <w:r w:rsidRPr="00117107">
        <w:rPr>
          <w:rFonts w:eastAsia="Times New Roman" w:cs="Times New Roman"/>
          <w:sz w:val="22"/>
        </w:rPr>
        <w:lastRenderedPageBreak/>
        <w:t>ГРАФИЧЕСКОЕ</w:t>
      </w:r>
      <w:r w:rsidRPr="00117107">
        <w:rPr>
          <w:rFonts w:eastAsia="Times New Roman" w:cs="Times New Roman"/>
          <w:spacing w:val="-2"/>
          <w:sz w:val="22"/>
        </w:rPr>
        <w:t>ОПИСАНИЕ</w:t>
      </w:r>
    </w:p>
    <w:p w:rsidR="00117107" w:rsidRPr="00117107" w:rsidRDefault="00117107" w:rsidP="00F46B27">
      <w:pPr>
        <w:widowControl w:val="0"/>
        <w:autoSpaceDE w:val="0"/>
        <w:autoSpaceDN w:val="0"/>
        <w:spacing w:after="0" w:line="264" w:lineRule="auto"/>
        <w:jc w:val="center"/>
        <w:rPr>
          <w:rFonts w:eastAsia="Times New Roman" w:cs="Times New Roman"/>
          <w:sz w:val="22"/>
        </w:rPr>
      </w:pPr>
      <w:r w:rsidRPr="00117107">
        <w:rPr>
          <w:rFonts w:eastAsia="Times New Roman" w:cs="Times New Roman"/>
          <w:sz w:val="22"/>
        </w:rPr>
        <w:t>местоположенияграницнаселенногопункта селоОзёркиОзёрскогосельского</w:t>
      </w:r>
      <w:r w:rsidRPr="00117107">
        <w:rPr>
          <w:rFonts w:eastAsia="Times New Roman" w:cs="Times New Roman"/>
          <w:spacing w:val="-2"/>
          <w:sz w:val="22"/>
        </w:rPr>
        <w:t>поселения</w:t>
      </w:r>
    </w:p>
    <w:p w:rsidR="00117107" w:rsidRPr="00117107" w:rsidRDefault="00117107" w:rsidP="00F46B27">
      <w:pPr>
        <w:widowControl w:val="0"/>
        <w:autoSpaceDE w:val="0"/>
        <w:autoSpaceDN w:val="0"/>
        <w:spacing w:after="0" w:line="240" w:lineRule="auto"/>
        <w:jc w:val="center"/>
        <w:rPr>
          <w:rFonts w:eastAsia="Times New Roman" w:cs="Times New Roman"/>
          <w:sz w:val="22"/>
        </w:rPr>
      </w:pPr>
      <w:r w:rsidRPr="00117107">
        <w:rPr>
          <w:rFonts w:eastAsia="Times New Roman" w:cs="Times New Roman"/>
          <w:sz w:val="22"/>
        </w:rPr>
        <w:t>БутурлиновскогомуниципальногорайонаВоронежской</w:t>
      </w:r>
      <w:r w:rsidRPr="00117107">
        <w:rPr>
          <w:rFonts w:eastAsia="Times New Roman" w:cs="Times New Roman"/>
          <w:spacing w:val="-2"/>
          <w:sz w:val="22"/>
        </w:rPr>
        <w:t>области</w:t>
      </w:r>
    </w:p>
    <w:p w:rsidR="00117107" w:rsidRPr="00117107" w:rsidRDefault="009D2394" w:rsidP="00F46B27">
      <w:pPr>
        <w:widowControl w:val="0"/>
        <w:autoSpaceDE w:val="0"/>
        <w:autoSpaceDN w:val="0"/>
        <w:spacing w:after="0" w:line="240" w:lineRule="auto"/>
        <w:jc w:val="left"/>
        <w:rPr>
          <w:rFonts w:eastAsia="Times New Roman" w:cs="Times New Roman"/>
          <w:sz w:val="5"/>
        </w:rPr>
      </w:pPr>
      <w:r>
        <w:rPr>
          <w:rFonts w:eastAsia="Times New Roman" w:cs="Times New Roman"/>
          <w:noProof/>
          <w:sz w:val="5"/>
          <w:lang w:eastAsia="ru-RU"/>
        </w:rPr>
        <w:pict>
          <v:group id="Group 1" o:spid="_x0000_s1026" style="position:absolute;margin-left:66.5pt;margin-top:4.6pt;width:464.95pt;height:1pt;z-index:-251655168;mso-wrap-distance-left:0;mso-wrap-distance-right:0;mso-position-horizontal-relative:page" coordsize="5904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">
            <v:shape id="Graphic 2" o:spid="_x0000_s1027" style="position:absolute;left:7;top:8;width:59036;height:13;visibility:visible;mso-wrap-style:square;v-text-anchor:top" coordsize="590359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PpsAA&#10;AADaAAAADwAAAGRycy9kb3ducmV2LnhtbESPT4vCMBTE74LfITxhL6KpHnSpTUV2kd2b+Oewx2fz&#10;bIPNS2li7X57Iwgeh5n5DZOte1uLjlpvHCuYTRMQxIXThksFp+N28gnCB2SNtWNS8E8e1vlwkGGq&#10;3Z331B1CKSKEfYoKqhCaVEpfVGTRT11DHL2Lay2GKNtS6hbvEW5rOU+ShbRoOC5U2NBXRcX1cLMK&#10;tvYU2Dsvcff9w2c7Nn/Lzij1Meo3KxCB+vAOv9q/WsEcnlfiD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gPpsAAAADaAAAADwAAAAAAAAAAAAAAAACYAgAAZHJzL2Rvd25y&#10;ZXYueG1sUEsFBgAAAAAEAAQA9QAAAIUDAAAAAA==&#10;" path="m,l5903417,e" filled="f" strokeweight=".14pt">
              <v:path arrowok="t"/>
            </v:shape>
            <v:shape id="Graphic 3" o:spid="_x0000_s1028" style="position:absolute;top:1;width:59048;height:127;visibility:visible;mso-wrap-style:square;v-text-anchor:top" coordsize="5904865,12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35MYA&#10;AADaAAAADwAAAGRycy9kb3ducmV2LnhtbESPT2vCQBTE74V+h+UVeim6qeIfUlcpxYIeClaD6O2R&#10;fc2GZt/G7Brjt3cLQo/DzPyGmS06W4mWGl86VvDaT0AQ506XXCjIdp+9KQgfkDVWjknBlTws5o8P&#10;M0y1u/A3tdtQiAhhn6ICE0KdSulzQxZ939XE0ftxjcUQZVNI3eAlwm0lB0kylhZLjgsGa/owlP9u&#10;z1aBmywP3WnwYo6b9eRrP86z0I4ypZ6fuvc3EIG68B++t1dawRD+rsQb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n35MYAAADaAAAADwAAAAAAAAAAAAAAAACYAgAAZHJz&#10;L2Rvd25yZXYueG1sUEsFBgAAAAAEAAQA9QAAAIsDAAAAAA==&#10;" path="m5904864,l,,,12192r5904864,l5904864,xe" fillcolor="black" stroked="f">
              <v:path arrowok="t"/>
            </v:shape>
            <w10:wrap type="topAndBottom" anchorx="page"/>
          </v:group>
        </w:pict>
      </w:r>
    </w:p>
    <w:p w:rsidR="00117107" w:rsidRPr="00117107" w:rsidRDefault="00117107" w:rsidP="00F46B27">
      <w:pPr>
        <w:widowControl w:val="0"/>
        <w:autoSpaceDE w:val="0"/>
        <w:autoSpaceDN w:val="0"/>
        <w:spacing w:after="0" w:line="264" w:lineRule="auto"/>
        <w:jc w:val="center"/>
        <w:rPr>
          <w:rFonts w:eastAsia="Times New Roman" w:cs="Times New Roman"/>
          <w:sz w:val="22"/>
        </w:rPr>
      </w:pPr>
      <w:r w:rsidRPr="00117107">
        <w:rPr>
          <w:rFonts w:eastAsia="Times New Roman" w:cs="Times New Roman"/>
          <w:sz w:val="22"/>
        </w:rPr>
        <w:t>(наименованиеобъекта,местоположениеграницкоторогоописано (далее - объект)</w:t>
      </w:r>
    </w:p>
    <w:p w:rsidR="00117107" w:rsidRPr="00117107" w:rsidRDefault="00117107" w:rsidP="00117107">
      <w:pPr>
        <w:widowControl w:val="0"/>
        <w:autoSpaceDE w:val="0"/>
        <w:autoSpaceDN w:val="0"/>
        <w:spacing w:before="79" w:after="0" w:line="240" w:lineRule="auto"/>
        <w:ind w:right="3078"/>
        <w:jc w:val="center"/>
        <w:rPr>
          <w:rFonts w:eastAsia="Times New Roman" w:cs="Times New Roman"/>
          <w:sz w:val="22"/>
        </w:rPr>
      </w:pPr>
      <w:r w:rsidRPr="00117107">
        <w:rPr>
          <w:rFonts w:eastAsia="Times New Roman" w:cs="Times New Roman"/>
          <w:sz w:val="22"/>
        </w:rPr>
        <w:t>Раздел</w:t>
      </w:r>
      <w:r w:rsidRPr="00117107">
        <w:rPr>
          <w:rFonts w:eastAsia="Times New Roman" w:cs="Times New Roman"/>
          <w:spacing w:val="-10"/>
          <w:sz w:val="22"/>
        </w:rPr>
        <w:t>1</w:t>
      </w:r>
    </w:p>
    <w:p w:rsidR="00117107" w:rsidRPr="00117107" w:rsidRDefault="00117107" w:rsidP="00117107">
      <w:pPr>
        <w:widowControl w:val="0"/>
        <w:autoSpaceDE w:val="0"/>
        <w:autoSpaceDN w:val="0"/>
        <w:spacing w:before="10" w:after="1" w:line="240" w:lineRule="auto"/>
        <w:jc w:val="left"/>
        <w:rPr>
          <w:rFonts w:eastAsia="Times New Roman" w:cs="Times New Roman"/>
          <w:sz w:val="11"/>
        </w:r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0"/>
        <w:gridCol w:w="739"/>
        <w:gridCol w:w="893"/>
        <w:gridCol w:w="1301"/>
        <w:gridCol w:w="1396"/>
        <w:gridCol w:w="721"/>
        <w:gridCol w:w="1919"/>
        <w:gridCol w:w="1673"/>
        <w:gridCol w:w="1528"/>
        <w:gridCol w:w="18"/>
      </w:tblGrid>
      <w:tr w:rsidR="00117107" w:rsidRPr="00117107" w:rsidTr="00117107">
        <w:trPr>
          <w:trHeight w:val="618"/>
        </w:trPr>
        <w:tc>
          <w:tcPr>
            <w:tcW w:w="10198" w:type="dxa"/>
            <w:gridSpan w:val="10"/>
          </w:tcPr>
          <w:p w:rsidR="00117107" w:rsidRPr="00117107" w:rsidRDefault="00117107" w:rsidP="00117107">
            <w:pPr>
              <w:spacing w:before="17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Сведенияоб</w:t>
            </w:r>
            <w:r w:rsidRPr="00117107">
              <w:rPr>
                <w:rFonts w:eastAsia="Times New Roman" w:cs="Times New Roman"/>
                <w:spacing w:val="-2"/>
              </w:rPr>
              <w:t>объекте</w:t>
            </w:r>
          </w:p>
        </w:tc>
      </w:tr>
      <w:tr w:rsidR="00117107" w:rsidRPr="00117107" w:rsidTr="00117107">
        <w:trPr>
          <w:trHeight w:val="757"/>
        </w:trPr>
        <w:tc>
          <w:tcPr>
            <w:tcW w:w="749" w:type="dxa"/>
            <w:gridSpan w:val="2"/>
          </w:tcPr>
          <w:p w:rsidR="00117107" w:rsidRPr="00117107" w:rsidRDefault="00117107" w:rsidP="00117107">
            <w:pPr>
              <w:spacing w:before="101" w:line="264" w:lineRule="auto"/>
              <w:ind w:right="196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 xml:space="preserve">№ </w:t>
            </w:r>
            <w:r w:rsidRPr="00117107">
              <w:rPr>
                <w:rFonts w:eastAsia="Times New Roman" w:cs="Times New Roman"/>
                <w:spacing w:val="-4"/>
              </w:rPr>
              <w:t>п/п</w:t>
            </w:r>
          </w:p>
        </w:tc>
        <w:tc>
          <w:tcPr>
            <w:tcW w:w="4311" w:type="dxa"/>
            <w:gridSpan w:val="4"/>
          </w:tcPr>
          <w:p w:rsidR="00117107" w:rsidRPr="00117107" w:rsidRDefault="00117107" w:rsidP="00117107">
            <w:pPr>
              <w:spacing w:before="240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Характеристики</w:t>
            </w:r>
            <w:r w:rsidRPr="00117107">
              <w:rPr>
                <w:rFonts w:eastAsia="Times New Roman" w:cs="Times New Roman"/>
                <w:spacing w:val="-2"/>
              </w:rPr>
              <w:t>объекта</w:t>
            </w:r>
          </w:p>
        </w:tc>
        <w:tc>
          <w:tcPr>
            <w:tcW w:w="5138" w:type="dxa"/>
            <w:gridSpan w:val="4"/>
          </w:tcPr>
          <w:p w:rsidR="00117107" w:rsidRPr="00117107" w:rsidRDefault="00117107" w:rsidP="00117107">
            <w:pPr>
              <w:spacing w:before="240"/>
              <w:ind w:right="7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Описание</w:t>
            </w:r>
            <w:r w:rsidRPr="00117107">
              <w:rPr>
                <w:rFonts w:eastAsia="Times New Roman" w:cs="Times New Roman"/>
                <w:spacing w:val="-2"/>
              </w:rPr>
              <w:t>характеристик</w:t>
            </w:r>
          </w:p>
        </w:tc>
      </w:tr>
      <w:tr w:rsidR="00117107" w:rsidRPr="00117107" w:rsidTr="00117107">
        <w:trPr>
          <w:trHeight w:val="284"/>
        </w:trPr>
        <w:tc>
          <w:tcPr>
            <w:tcW w:w="749" w:type="dxa"/>
            <w:gridSpan w:val="2"/>
          </w:tcPr>
          <w:p w:rsidR="00117107" w:rsidRPr="00117107" w:rsidRDefault="00117107" w:rsidP="0011710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1</w:t>
            </w:r>
          </w:p>
        </w:tc>
        <w:tc>
          <w:tcPr>
            <w:tcW w:w="4311" w:type="dxa"/>
            <w:gridSpan w:val="4"/>
          </w:tcPr>
          <w:p w:rsidR="00117107" w:rsidRPr="00117107" w:rsidRDefault="00117107" w:rsidP="0011710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5138" w:type="dxa"/>
            <w:gridSpan w:val="4"/>
          </w:tcPr>
          <w:p w:rsidR="00117107" w:rsidRPr="00117107" w:rsidRDefault="00117107" w:rsidP="00117107">
            <w:pPr>
              <w:ind w:right="59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</w:tr>
      <w:tr w:rsidR="00117107" w:rsidRPr="00117107" w:rsidTr="00117107">
        <w:trPr>
          <w:trHeight w:val="1187"/>
        </w:trPr>
        <w:tc>
          <w:tcPr>
            <w:tcW w:w="749" w:type="dxa"/>
            <w:gridSpan w:val="2"/>
          </w:tcPr>
          <w:p w:rsidR="00117107" w:rsidRPr="00117107" w:rsidRDefault="00117107" w:rsidP="00117107">
            <w:pPr>
              <w:spacing w:before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1</w:t>
            </w:r>
          </w:p>
        </w:tc>
        <w:tc>
          <w:tcPr>
            <w:tcW w:w="4311" w:type="dxa"/>
            <w:gridSpan w:val="4"/>
          </w:tcPr>
          <w:p w:rsidR="00117107" w:rsidRPr="00117107" w:rsidRDefault="00117107" w:rsidP="00117107">
            <w:pPr>
              <w:spacing w:before="1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Местоположение</w:t>
            </w:r>
            <w:r w:rsidRPr="00117107">
              <w:rPr>
                <w:rFonts w:eastAsia="Times New Roman" w:cs="Times New Roman"/>
                <w:spacing w:val="-2"/>
              </w:rPr>
              <w:t>объекта</w:t>
            </w:r>
          </w:p>
        </w:tc>
        <w:tc>
          <w:tcPr>
            <w:tcW w:w="5138" w:type="dxa"/>
            <w:gridSpan w:val="4"/>
          </w:tcPr>
          <w:p w:rsidR="00117107" w:rsidRPr="00117107" w:rsidRDefault="00117107" w:rsidP="00117107">
            <w:pPr>
              <w:spacing w:before="1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Воронежская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область,</w:t>
            </w:r>
          </w:p>
          <w:p w:rsidR="00117107" w:rsidRPr="00117107" w:rsidRDefault="00117107" w:rsidP="00117107">
            <w:pPr>
              <w:spacing w:before="25" w:line="264" w:lineRule="auto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Бутурлиновскиймуниципальныйрайон, Озёрское сельское поселение,</w:t>
            </w:r>
          </w:p>
          <w:p w:rsidR="00117107" w:rsidRPr="00117107" w:rsidRDefault="00117107" w:rsidP="00117107">
            <w:pPr>
              <w:spacing w:before="1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село</w:t>
            </w:r>
            <w:r w:rsidRPr="00117107">
              <w:rPr>
                <w:rFonts w:eastAsia="Times New Roman" w:cs="Times New Roman"/>
                <w:spacing w:val="-2"/>
              </w:rPr>
              <w:t>Озёрки</w:t>
            </w:r>
          </w:p>
        </w:tc>
      </w:tr>
      <w:tr w:rsidR="00117107" w:rsidRPr="00117107" w:rsidTr="00117107">
        <w:trPr>
          <w:trHeight w:val="949"/>
        </w:trPr>
        <w:tc>
          <w:tcPr>
            <w:tcW w:w="749" w:type="dxa"/>
            <w:gridSpan w:val="2"/>
          </w:tcPr>
          <w:p w:rsidR="00117107" w:rsidRPr="00117107" w:rsidRDefault="00117107" w:rsidP="0011710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4311" w:type="dxa"/>
            <w:gridSpan w:val="4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Площадьобъекта</w:t>
            </w:r>
            <w:r w:rsidRPr="00117107">
              <w:rPr>
                <w:rFonts w:eastAsia="Times New Roman" w:cs="Times New Roman"/>
                <w:spacing w:val="-10"/>
                <w:lang w:val="ru-RU"/>
              </w:rPr>
              <w:t>±</w:t>
            </w:r>
          </w:p>
          <w:p w:rsidR="00117107" w:rsidRPr="00117107" w:rsidRDefault="00117107" w:rsidP="00117107">
            <w:pPr>
              <w:spacing w:before="26" w:line="264" w:lineRule="auto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величинапогрешностиопределения площади (</w:t>
            </w:r>
            <w:r w:rsidRPr="00117107">
              <w:rPr>
                <w:rFonts w:eastAsia="Times New Roman" w:cs="Times New Roman"/>
              </w:rPr>
              <w:t>P</w:t>
            </w:r>
            <w:r w:rsidRPr="00117107">
              <w:rPr>
                <w:rFonts w:eastAsia="Times New Roman" w:cs="Times New Roman"/>
                <w:lang w:val="ru-RU"/>
              </w:rPr>
              <w:t xml:space="preserve"> ± Дельта</w:t>
            </w:r>
            <w:r w:rsidRPr="00117107">
              <w:rPr>
                <w:rFonts w:eastAsia="Times New Roman" w:cs="Times New Roman"/>
              </w:rPr>
              <w:t>P</w:t>
            </w:r>
            <w:r w:rsidRPr="00117107">
              <w:rPr>
                <w:rFonts w:eastAsia="Times New Roman" w:cs="Times New Roman"/>
                <w:lang w:val="ru-RU"/>
              </w:rPr>
              <w:t>)</w:t>
            </w:r>
          </w:p>
        </w:tc>
        <w:tc>
          <w:tcPr>
            <w:tcW w:w="5138" w:type="dxa"/>
            <w:gridSpan w:val="4"/>
          </w:tcPr>
          <w:p w:rsidR="00117107" w:rsidRPr="00117107" w:rsidRDefault="00117107" w:rsidP="00117107">
            <w:pPr>
              <w:spacing w:before="83"/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ind w:right="59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3184070+/-6245</w:t>
            </w:r>
            <w:r w:rsidRPr="00117107">
              <w:rPr>
                <w:rFonts w:eastAsia="Times New Roman" w:cs="Times New Roman"/>
                <w:spacing w:val="-5"/>
              </w:rPr>
              <w:t>м²</w:t>
            </w:r>
          </w:p>
        </w:tc>
      </w:tr>
      <w:tr w:rsidR="00117107" w:rsidRPr="00117107" w:rsidTr="00117107">
        <w:trPr>
          <w:trHeight w:val="560"/>
        </w:trPr>
        <w:tc>
          <w:tcPr>
            <w:tcW w:w="749" w:type="dxa"/>
            <w:gridSpan w:val="2"/>
          </w:tcPr>
          <w:p w:rsidR="00117107" w:rsidRPr="00117107" w:rsidRDefault="00117107" w:rsidP="0011710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  <w:tc>
          <w:tcPr>
            <w:tcW w:w="4311" w:type="dxa"/>
            <w:gridSpan w:val="4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Иныехарактеристики</w:t>
            </w:r>
            <w:r w:rsidRPr="00117107">
              <w:rPr>
                <w:rFonts w:eastAsia="Times New Roman" w:cs="Times New Roman"/>
                <w:spacing w:val="-2"/>
              </w:rPr>
              <w:t>объекта</w:t>
            </w:r>
          </w:p>
        </w:tc>
        <w:tc>
          <w:tcPr>
            <w:tcW w:w="5138" w:type="dxa"/>
            <w:gridSpan w:val="4"/>
          </w:tcPr>
          <w:p w:rsidR="00117107" w:rsidRPr="00117107" w:rsidRDefault="00117107" w:rsidP="0011710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309"/>
        </w:trPr>
        <w:tc>
          <w:tcPr>
            <w:tcW w:w="10170" w:type="dxa"/>
            <w:gridSpan w:val="8"/>
            <w:tcBorders>
              <w:top w:val="nil"/>
              <w:left w:val="nil"/>
              <w:right w:val="nil"/>
            </w:tcBorders>
          </w:tcPr>
          <w:p w:rsidR="00117107" w:rsidRPr="00117107" w:rsidRDefault="00117107" w:rsidP="00117107">
            <w:pPr>
              <w:spacing w:line="244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Раздел</w:t>
            </w: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460"/>
        </w:trPr>
        <w:tc>
          <w:tcPr>
            <w:tcW w:w="10170" w:type="dxa"/>
            <w:gridSpan w:val="8"/>
          </w:tcPr>
          <w:p w:rsidR="00117107" w:rsidRPr="00117107" w:rsidRDefault="00117107" w:rsidP="00117107">
            <w:pPr>
              <w:spacing w:before="92"/>
              <w:ind w:right="15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Сведенияоместоположенииграниц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объекта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445"/>
        </w:trPr>
        <w:tc>
          <w:tcPr>
            <w:tcW w:w="10170" w:type="dxa"/>
            <w:gridSpan w:val="8"/>
          </w:tcPr>
          <w:p w:rsidR="00117107" w:rsidRPr="00117107" w:rsidRDefault="00117107" w:rsidP="00117107">
            <w:pPr>
              <w:spacing w:before="84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1.Системакоординат:</w:t>
            </w: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445"/>
        </w:trPr>
        <w:tc>
          <w:tcPr>
            <w:tcW w:w="10170" w:type="dxa"/>
            <w:gridSpan w:val="8"/>
          </w:tcPr>
          <w:p w:rsidR="00117107" w:rsidRPr="00117107" w:rsidRDefault="00117107" w:rsidP="00117107">
            <w:pPr>
              <w:spacing w:before="84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2.Сведенияохарактерныхточкахграниц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 объекта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299"/>
        </w:trPr>
        <w:tc>
          <w:tcPr>
            <w:tcW w:w="1632" w:type="dxa"/>
            <w:gridSpan w:val="2"/>
            <w:vMerge w:val="restart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before="3"/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line="264" w:lineRule="auto"/>
              <w:ind w:right="340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Обозначениехарактерных</w:t>
            </w:r>
            <w:r w:rsidRPr="00117107">
              <w:rPr>
                <w:rFonts w:eastAsia="Times New Roman" w:cs="Times New Roman"/>
              </w:rPr>
              <w:t>точек</w:t>
            </w:r>
            <w:r w:rsidRPr="00117107">
              <w:rPr>
                <w:rFonts w:eastAsia="Times New Roman" w:cs="Times New Roman"/>
                <w:spacing w:val="-2"/>
              </w:rPr>
              <w:t>границ</w:t>
            </w:r>
          </w:p>
        </w:tc>
        <w:tc>
          <w:tcPr>
            <w:tcW w:w="2697" w:type="dxa"/>
            <w:gridSpan w:val="2"/>
          </w:tcPr>
          <w:p w:rsidR="00117107" w:rsidRPr="00117107" w:rsidRDefault="00117107" w:rsidP="00117107">
            <w:pPr>
              <w:spacing w:before="10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Координаты,</w:t>
            </w:r>
            <w:r w:rsidRPr="00117107">
              <w:rPr>
                <w:rFonts w:eastAsia="Times New Roman" w:cs="Times New Roman"/>
                <w:spacing w:val="-10"/>
              </w:rPr>
              <w:t>м</w:t>
            </w:r>
          </w:p>
        </w:tc>
        <w:tc>
          <w:tcPr>
            <w:tcW w:w="2640" w:type="dxa"/>
            <w:gridSpan w:val="2"/>
            <w:vMerge w:val="restart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before="3"/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line="264" w:lineRule="auto"/>
              <w:ind w:right="185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 xml:space="preserve">Метод определения координатхарактерной </w:t>
            </w:r>
            <w:r w:rsidRPr="00117107">
              <w:rPr>
                <w:rFonts w:eastAsia="Times New Roman" w:cs="Times New Roman"/>
                <w:spacing w:val="-4"/>
                <w:lang w:val="ru-RU"/>
              </w:rPr>
              <w:t>точки</w:t>
            </w:r>
          </w:p>
        </w:tc>
        <w:tc>
          <w:tcPr>
            <w:tcW w:w="1673" w:type="dxa"/>
            <w:vMerge w:val="restart"/>
          </w:tcPr>
          <w:p w:rsidR="00117107" w:rsidRPr="00117107" w:rsidRDefault="00117107" w:rsidP="00117107">
            <w:pPr>
              <w:spacing w:before="92" w:line="264" w:lineRule="auto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>Средняя квадратическая погрешность</w:t>
            </w:r>
          </w:p>
          <w:p w:rsidR="00117107" w:rsidRPr="00117107" w:rsidRDefault="00117107" w:rsidP="00117107">
            <w:pPr>
              <w:spacing w:line="264" w:lineRule="auto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положения характерной </w:t>
            </w:r>
            <w:r w:rsidRPr="00117107">
              <w:rPr>
                <w:rFonts w:eastAsia="Times New Roman" w:cs="Times New Roman"/>
                <w:lang w:val="ru-RU"/>
              </w:rPr>
              <w:t>точки(М</w:t>
            </w:r>
            <w:r w:rsidRPr="00117107">
              <w:rPr>
                <w:rFonts w:eastAsia="Times New Roman" w:cs="Times New Roman"/>
              </w:rPr>
              <w:t>t</w:t>
            </w:r>
            <w:r w:rsidRPr="00117107">
              <w:rPr>
                <w:rFonts w:eastAsia="Times New Roman" w:cs="Times New Roman"/>
                <w:lang w:val="ru-RU"/>
              </w:rPr>
              <w:t>),</w:t>
            </w:r>
            <w:r w:rsidRPr="00117107">
              <w:rPr>
                <w:rFonts w:eastAsia="Times New Roman" w:cs="Times New Roman"/>
                <w:spacing w:val="-10"/>
                <w:lang w:val="ru-RU"/>
              </w:rPr>
              <w:t>м</w:t>
            </w:r>
          </w:p>
        </w:tc>
        <w:tc>
          <w:tcPr>
            <w:tcW w:w="1528" w:type="dxa"/>
            <w:vMerge w:val="restart"/>
          </w:tcPr>
          <w:p w:rsidR="00117107" w:rsidRPr="00117107" w:rsidRDefault="00117107" w:rsidP="00117107">
            <w:pPr>
              <w:spacing w:before="231" w:line="264" w:lineRule="auto"/>
              <w:ind w:right="144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Описание обозначения </w:t>
            </w:r>
            <w:r w:rsidRPr="00117107">
              <w:rPr>
                <w:rFonts w:eastAsia="Times New Roman" w:cs="Times New Roman"/>
                <w:lang w:val="ru-RU"/>
              </w:rPr>
              <w:t>точки на</w:t>
            </w:r>
          </w:p>
          <w:p w:rsidR="00117107" w:rsidRPr="00117107" w:rsidRDefault="00117107" w:rsidP="00117107">
            <w:pPr>
              <w:spacing w:line="264" w:lineRule="auto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 xml:space="preserve">местности(при 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наличии)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1535"/>
        </w:trPr>
        <w:tc>
          <w:tcPr>
            <w:tcW w:w="1632" w:type="dxa"/>
            <w:gridSpan w:val="2"/>
            <w:vMerge/>
            <w:tcBorders>
              <w:top w:val="nil"/>
            </w:tcBorders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01" w:type="dxa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before="133"/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X</w:t>
            </w:r>
          </w:p>
        </w:tc>
        <w:tc>
          <w:tcPr>
            <w:tcW w:w="1396" w:type="dxa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</w:rPr>
            </w:pPr>
          </w:p>
          <w:p w:rsidR="00117107" w:rsidRPr="00117107" w:rsidRDefault="00117107" w:rsidP="00117107">
            <w:pPr>
              <w:spacing w:before="133"/>
              <w:jc w:val="left"/>
              <w:rPr>
                <w:rFonts w:eastAsia="Times New Roman" w:cs="Times New Roman"/>
              </w:rPr>
            </w:pPr>
          </w:p>
          <w:p w:rsidR="00117107" w:rsidRPr="00117107" w:rsidRDefault="00117107" w:rsidP="0011710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Y</w:t>
            </w:r>
          </w:p>
        </w:tc>
        <w:tc>
          <w:tcPr>
            <w:tcW w:w="2640" w:type="dxa"/>
            <w:gridSpan w:val="2"/>
            <w:vMerge/>
            <w:tcBorders>
              <w:top w:val="nil"/>
            </w:tcBorders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270"/>
        </w:trPr>
        <w:tc>
          <w:tcPr>
            <w:tcW w:w="1632" w:type="dxa"/>
            <w:gridSpan w:val="2"/>
          </w:tcPr>
          <w:p w:rsidR="00117107" w:rsidRPr="00117107" w:rsidRDefault="00117107" w:rsidP="00117107">
            <w:pPr>
              <w:spacing w:before="3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1</w:t>
            </w:r>
          </w:p>
        </w:tc>
        <w:tc>
          <w:tcPr>
            <w:tcW w:w="1301" w:type="dxa"/>
          </w:tcPr>
          <w:p w:rsidR="00117107" w:rsidRPr="00117107" w:rsidRDefault="00117107" w:rsidP="00117107">
            <w:pPr>
              <w:spacing w:before="3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1396" w:type="dxa"/>
          </w:tcPr>
          <w:p w:rsidR="00117107" w:rsidRPr="00117107" w:rsidRDefault="00117107" w:rsidP="00117107">
            <w:pPr>
              <w:spacing w:before="3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  <w:tc>
          <w:tcPr>
            <w:tcW w:w="2640" w:type="dxa"/>
            <w:gridSpan w:val="2"/>
          </w:tcPr>
          <w:p w:rsidR="00117107" w:rsidRPr="00117107" w:rsidRDefault="00117107" w:rsidP="00117107">
            <w:pPr>
              <w:spacing w:before="3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4</w:t>
            </w:r>
          </w:p>
        </w:tc>
        <w:tc>
          <w:tcPr>
            <w:tcW w:w="1673" w:type="dxa"/>
          </w:tcPr>
          <w:p w:rsidR="00117107" w:rsidRPr="00117107" w:rsidRDefault="00117107" w:rsidP="00117107">
            <w:pPr>
              <w:spacing w:before="5" w:line="245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5</w:t>
            </w:r>
          </w:p>
        </w:tc>
        <w:tc>
          <w:tcPr>
            <w:tcW w:w="1528" w:type="dxa"/>
          </w:tcPr>
          <w:p w:rsidR="00117107" w:rsidRPr="00117107" w:rsidRDefault="00117107" w:rsidP="00117107">
            <w:pPr>
              <w:spacing w:before="5" w:line="245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6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299"/>
        </w:trPr>
        <w:tc>
          <w:tcPr>
            <w:tcW w:w="1632" w:type="dxa"/>
            <w:gridSpan w:val="2"/>
          </w:tcPr>
          <w:p w:rsidR="00117107" w:rsidRPr="00117107" w:rsidRDefault="00117107" w:rsidP="00117107">
            <w:pPr>
              <w:spacing w:before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301" w:type="dxa"/>
          </w:tcPr>
          <w:p w:rsidR="00117107" w:rsidRPr="00117107" w:rsidRDefault="00117107" w:rsidP="00117107">
            <w:pPr>
              <w:spacing w:before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396" w:type="dxa"/>
          </w:tcPr>
          <w:p w:rsidR="00117107" w:rsidRPr="00117107" w:rsidRDefault="00117107" w:rsidP="00117107">
            <w:pPr>
              <w:spacing w:before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2640" w:type="dxa"/>
            <w:gridSpan w:val="2"/>
          </w:tcPr>
          <w:p w:rsidR="00117107" w:rsidRPr="00117107" w:rsidRDefault="00117107" w:rsidP="00117107">
            <w:pPr>
              <w:spacing w:before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673" w:type="dxa"/>
          </w:tcPr>
          <w:p w:rsidR="00117107" w:rsidRPr="00117107" w:rsidRDefault="00117107" w:rsidP="00117107">
            <w:pPr>
              <w:spacing w:before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528" w:type="dxa"/>
          </w:tcPr>
          <w:p w:rsidR="00117107" w:rsidRPr="00117107" w:rsidRDefault="00117107" w:rsidP="00117107">
            <w:pPr>
              <w:spacing w:before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385"/>
        </w:trPr>
        <w:tc>
          <w:tcPr>
            <w:tcW w:w="10170" w:type="dxa"/>
            <w:gridSpan w:val="8"/>
          </w:tcPr>
          <w:p w:rsidR="00117107" w:rsidRPr="00117107" w:rsidRDefault="00117107" w:rsidP="00117107">
            <w:pPr>
              <w:spacing w:before="53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3.Сведенияохарактерныхточкахчасти(частей)границы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объекта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327"/>
        </w:trPr>
        <w:tc>
          <w:tcPr>
            <w:tcW w:w="1632" w:type="dxa"/>
            <w:gridSpan w:val="2"/>
            <w:vMerge w:val="restart"/>
          </w:tcPr>
          <w:p w:rsidR="00117107" w:rsidRPr="00117107" w:rsidRDefault="00117107" w:rsidP="00117107">
            <w:pPr>
              <w:spacing w:before="117"/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line="264" w:lineRule="auto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>Обозначение характерных</w:t>
            </w:r>
          </w:p>
          <w:p w:rsidR="00117107" w:rsidRPr="00117107" w:rsidRDefault="00117107" w:rsidP="00117107">
            <w:pPr>
              <w:tabs>
                <w:tab w:val="left" w:pos="1084"/>
              </w:tabs>
              <w:spacing w:line="264" w:lineRule="auto"/>
              <w:ind w:right="3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>точек</w:t>
            </w:r>
            <w:r w:rsidRPr="00117107">
              <w:rPr>
                <w:rFonts w:eastAsia="Times New Roman" w:cs="Times New Roman"/>
                <w:lang w:val="ru-RU"/>
              </w:rPr>
              <w:tab/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части границы</w:t>
            </w:r>
          </w:p>
        </w:tc>
        <w:tc>
          <w:tcPr>
            <w:tcW w:w="2697" w:type="dxa"/>
            <w:gridSpan w:val="2"/>
          </w:tcPr>
          <w:p w:rsidR="00117107" w:rsidRPr="00117107" w:rsidRDefault="00117107" w:rsidP="00117107">
            <w:pPr>
              <w:spacing w:before="24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Координаты,</w:t>
            </w:r>
            <w:r w:rsidRPr="00117107">
              <w:rPr>
                <w:rFonts w:eastAsia="Times New Roman" w:cs="Times New Roman"/>
                <w:spacing w:val="-10"/>
              </w:rPr>
              <w:t>м</w:t>
            </w:r>
          </w:p>
        </w:tc>
        <w:tc>
          <w:tcPr>
            <w:tcW w:w="2640" w:type="dxa"/>
            <w:gridSpan w:val="2"/>
            <w:vMerge w:val="restart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before="3"/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line="264" w:lineRule="auto"/>
              <w:ind w:right="185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 xml:space="preserve">Метод определения координатхарактерной </w:t>
            </w:r>
            <w:r w:rsidRPr="00117107">
              <w:rPr>
                <w:rFonts w:eastAsia="Times New Roman" w:cs="Times New Roman"/>
                <w:spacing w:val="-4"/>
                <w:lang w:val="ru-RU"/>
              </w:rPr>
              <w:t>точки</w:t>
            </w:r>
          </w:p>
        </w:tc>
        <w:tc>
          <w:tcPr>
            <w:tcW w:w="1673" w:type="dxa"/>
            <w:vMerge w:val="restart"/>
          </w:tcPr>
          <w:p w:rsidR="00117107" w:rsidRPr="00117107" w:rsidRDefault="00117107" w:rsidP="00117107">
            <w:pPr>
              <w:spacing w:before="92" w:line="264" w:lineRule="auto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>Средняя квадратическая погрешность</w:t>
            </w:r>
          </w:p>
          <w:p w:rsidR="00117107" w:rsidRPr="00117107" w:rsidRDefault="00117107" w:rsidP="00117107">
            <w:pPr>
              <w:spacing w:line="264" w:lineRule="auto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положения характерной </w:t>
            </w:r>
            <w:r w:rsidRPr="00117107">
              <w:rPr>
                <w:rFonts w:eastAsia="Times New Roman" w:cs="Times New Roman"/>
                <w:lang w:val="ru-RU"/>
              </w:rPr>
              <w:t>точки(М</w:t>
            </w:r>
            <w:r w:rsidRPr="00117107">
              <w:rPr>
                <w:rFonts w:eastAsia="Times New Roman" w:cs="Times New Roman"/>
              </w:rPr>
              <w:t>t</w:t>
            </w:r>
            <w:r w:rsidRPr="00117107">
              <w:rPr>
                <w:rFonts w:eastAsia="Times New Roman" w:cs="Times New Roman"/>
                <w:lang w:val="ru-RU"/>
              </w:rPr>
              <w:t>),</w:t>
            </w:r>
            <w:r w:rsidRPr="00117107">
              <w:rPr>
                <w:rFonts w:eastAsia="Times New Roman" w:cs="Times New Roman"/>
                <w:spacing w:val="-10"/>
                <w:lang w:val="ru-RU"/>
              </w:rPr>
              <w:t>м</w:t>
            </w:r>
          </w:p>
        </w:tc>
        <w:tc>
          <w:tcPr>
            <w:tcW w:w="1528" w:type="dxa"/>
            <w:vMerge w:val="restart"/>
          </w:tcPr>
          <w:p w:rsidR="00117107" w:rsidRPr="00117107" w:rsidRDefault="00117107" w:rsidP="00117107">
            <w:pPr>
              <w:spacing w:before="231" w:line="264" w:lineRule="auto"/>
              <w:ind w:right="144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Описание обозначения </w:t>
            </w:r>
            <w:r w:rsidRPr="00117107">
              <w:rPr>
                <w:rFonts w:eastAsia="Times New Roman" w:cs="Times New Roman"/>
                <w:lang w:val="ru-RU"/>
              </w:rPr>
              <w:t>точки на</w:t>
            </w:r>
          </w:p>
          <w:p w:rsidR="00117107" w:rsidRPr="00117107" w:rsidRDefault="00117107" w:rsidP="00117107">
            <w:pPr>
              <w:spacing w:line="264" w:lineRule="auto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 xml:space="preserve">местности(при 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наличии)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1506"/>
        </w:trPr>
        <w:tc>
          <w:tcPr>
            <w:tcW w:w="1632" w:type="dxa"/>
            <w:gridSpan w:val="2"/>
            <w:vMerge/>
            <w:tcBorders>
              <w:top w:val="nil"/>
            </w:tcBorders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301" w:type="dxa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spacing w:before="118"/>
              <w:jc w:val="left"/>
              <w:rPr>
                <w:rFonts w:eastAsia="Times New Roman" w:cs="Times New Roman"/>
                <w:lang w:val="ru-RU"/>
              </w:rPr>
            </w:pPr>
          </w:p>
          <w:p w:rsidR="00117107" w:rsidRPr="00117107" w:rsidRDefault="00117107" w:rsidP="0011710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X</w:t>
            </w:r>
          </w:p>
        </w:tc>
        <w:tc>
          <w:tcPr>
            <w:tcW w:w="1396" w:type="dxa"/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</w:rPr>
            </w:pPr>
          </w:p>
          <w:p w:rsidR="00117107" w:rsidRPr="00117107" w:rsidRDefault="00117107" w:rsidP="00117107">
            <w:pPr>
              <w:spacing w:before="118"/>
              <w:jc w:val="left"/>
              <w:rPr>
                <w:rFonts w:eastAsia="Times New Roman" w:cs="Times New Roman"/>
              </w:rPr>
            </w:pPr>
          </w:p>
          <w:p w:rsidR="00117107" w:rsidRPr="00117107" w:rsidRDefault="00117107" w:rsidP="0011710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Y</w:t>
            </w:r>
          </w:p>
        </w:tc>
        <w:tc>
          <w:tcPr>
            <w:tcW w:w="2640" w:type="dxa"/>
            <w:gridSpan w:val="2"/>
            <w:vMerge/>
            <w:tcBorders>
              <w:top w:val="nil"/>
            </w:tcBorders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673" w:type="dxa"/>
            <w:vMerge/>
            <w:tcBorders>
              <w:top w:val="nil"/>
            </w:tcBorders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528" w:type="dxa"/>
            <w:vMerge/>
            <w:tcBorders>
              <w:top w:val="nil"/>
            </w:tcBorders>
          </w:tcPr>
          <w:p w:rsidR="00117107" w:rsidRPr="00117107" w:rsidRDefault="00117107" w:rsidP="0011710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328"/>
        </w:trPr>
        <w:tc>
          <w:tcPr>
            <w:tcW w:w="1632" w:type="dxa"/>
            <w:gridSpan w:val="2"/>
          </w:tcPr>
          <w:p w:rsidR="00117107" w:rsidRPr="00117107" w:rsidRDefault="00117107" w:rsidP="00117107">
            <w:pPr>
              <w:spacing w:before="6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1</w:t>
            </w:r>
          </w:p>
        </w:tc>
        <w:tc>
          <w:tcPr>
            <w:tcW w:w="1301" w:type="dxa"/>
          </w:tcPr>
          <w:p w:rsidR="00117107" w:rsidRPr="00117107" w:rsidRDefault="00117107" w:rsidP="00117107">
            <w:pPr>
              <w:spacing w:before="6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1396" w:type="dxa"/>
          </w:tcPr>
          <w:p w:rsidR="00117107" w:rsidRPr="00117107" w:rsidRDefault="00117107" w:rsidP="00117107">
            <w:pPr>
              <w:spacing w:before="6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  <w:tc>
          <w:tcPr>
            <w:tcW w:w="2640" w:type="dxa"/>
            <w:gridSpan w:val="2"/>
          </w:tcPr>
          <w:p w:rsidR="00117107" w:rsidRPr="00117107" w:rsidRDefault="00117107" w:rsidP="00117107">
            <w:pPr>
              <w:spacing w:before="6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4</w:t>
            </w:r>
          </w:p>
        </w:tc>
        <w:tc>
          <w:tcPr>
            <w:tcW w:w="1673" w:type="dxa"/>
          </w:tcPr>
          <w:p w:rsidR="00117107" w:rsidRPr="00117107" w:rsidRDefault="00117107" w:rsidP="00117107">
            <w:pPr>
              <w:spacing w:before="34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5</w:t>
            </w:r>
          </w:p>
        </w:tc>
        <w:tc>
          <w:tcPr>
            <w:tcW w:w="1528" w:type="dxa"/>
          </w:tcPr>
          <w:p w:rsidR="00117107" w:rsidRPr="00117107" w:rsidRDefault="00117107" w:rsidP="00117107">
            <w:pPr>
              <w:spacing w:before="34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6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270"/>
        </w:trPr>
        <w:tc>
          <w:tcPr>
            <w:tcW w:w="10170" w:type="dxa"/>
            <w:gridSpan w:val="8"/>
          </w:tcPr>
          <w:p w:rsidR="00117107" w:rsidRPr="00117107" w:rsidRDefault="00117107" w:rsidP="00117107">
            <w:pPr>
              <w:spacing w:line="250" w:lineRule="exact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Часть</w:t>
            </w:r>
            <w:r w:rsidRPr="00117107">
              <w:rPr>
                <w:rFonts w:eastAsia="Times New Roman" w:cs="Times New Roman"/>
                <w:spacing w:val="-10"/>
              </w:rPr>
              <w:t>№</w:t>
            </w:r>
          </w:p>
        </w:tc>
      </w:tr>
      <w:tr w:rsidR="00117107" w:rsidRPr="00117107" w:rsidTr="00117107">
        <w:trPr>
          <w:gridBefore w:val="1"/>
          <w:gridAfter w:val="1"/>
          <w:wBefore w:w="10" w:type="dxa"/>
          <w:wAfter w:w="18" w:type="dxa"/>
          <w:trHeight w:val="342"/>
        </w:trPr>
        <w:tc>
          <w:tcPr>
            <w:tcW w:w="1632" w:type="dxa"/>
            <w:gridSpan w:val="2"/>
          </w:tcPr>
          <w:p w:rsidR="00117107" w:rsidRPr="00117107" w:rsidRDefault="00117107" w:rsidP="00117107">
            <w:pPr>
              <w:spacing w:before="75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301" w:type="dxa"/>
          </w:tcPr>
          <w:p w:rsidR="00117107" w:rsidRPr="00117107" w:rsidRDefault="00117107" w:rsidP="00117107">
            <w:pPr>
              <w:spacing w:before="75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396" w:type="dxa"/>
          </w:tcPr>
          <w:p w:rsidR="00117107" w:rsidRPr="00117107" w:rsidRDefault="00117107" w:rsidP="00117107">
            <w:pPr>
              <w:spacing w:before="75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2640" w:type="dxa"/>
            <w:gridSpan w:val="2"/>
          </w:tcPr>
          <w:p w:rsidR="00117107" w:rsidRPr="00117107" w:rsidRDefault="00117107" w:rsidP="00117107">
            <w:pPr>
              <w:spacing w:before="75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673" w:type="dxa"/>
          </w:tcPr>
          <w:p w:rsidR="00117107" w:rsidRPr="00117107" w:rsidRDefault="00117107" w:rsidP="00117107">
            <w:pPr>
              <w:spacing w:before="75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528" w:type="dxa"/>
          </w:tcPr>
          <w:p w:rsidR="00117107" w:rsidRPr="00117107" w:rsidRDefault="00117107" w:rsidP="00117107">
            <w:pPr>
              <w:spacing w:before="75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</w:tbl>
    <w:p w:rsidR="00117107" w:rsidRPr="00117107" w:rsidRDefault="00117107" w:rsidP="00117107">
      <w:pPr>
        <w:widowControl w:val="0"/>
        <w:autoSpaceDE w:val="0"/>
        <w:autoSpaceDN w:val="0"/>
        <w:spacing w:before="89" w:after="0" w:line="240" w:lineRule="auto"/>
        <w:jc w:val="center"/>
        <w:rPr>
          <w:rFonts w:eastAsia="Times New Roman" w:cs="Times New Roman"/>
          <w:sz w:val="22"/>
        </w:rPr>
        <w:sectPr w:rsidR="00117107" w:rsidRPr="00117107" w:rsidSect="00F46B27">
          <w:pgSz w:w="11900" w:h="16850"/>
          <w:pgMar w:top="720" w:right="720" w:bottom="720" w:left="720" w:header="720" w:footer="720" w:gutter="0"/>
          <w:cols w:space="720"/>
          <w:docGrid w:linePitch="326"/>
        </w:sectPr>
      </w:pPr>
    </w:p>
    <w:tbl>
      <w:tblPr>
        <w:tblStyle w:val="TableNormal"/>
        <w:tblpPr w:leftFromText="180" w:rightFromText="180" w:vertAnchor="text" w:tblpY="-30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16"/>
        <w:gridCol w:w="1171"/>
        <w:gridCol w:w="1232"/>
        <w:gridCol w:w="1167"/>
        <w:gridCol w:w="1227"/>
        <w:gridCol w:w="2009"/>
        <w:gridCol w:w="1262"/>
        <w:gridCol w:w="993"/>
      </w:tblGrid>
      <w:tr w:rsidR="00F46B27" w:rsidRPr="00117107" w:rsidTr="00F46B27">
        <w:trPr>
          <w:trHeight w:val="309"/>
        </w:trPr>
        <w:tc>
          <w:tcPr>
            <w:tcW w:w="10177" w:type="dxa"/>
            <w:gridSpan w:val="8"/>
            <w:tcBorders>
              <w:top w:val="nil"/>
              <w:left w:val="nil"/>
              <w:right w:val="nil"/>
            </w:tcBorders>
          </w:tcPr>
          <w:p w:rsidR="00F46B27" w:rsidRPr="00117107" w:rsidRDefault="00F46B27" w:rsidP="00F46B27">
            <w:pPr>
              <w:spacing w:line="244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lastRenderedPageBreak/>
              <w:t>Раздел</w:t>
            </w: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</w:tr>
      <w:tr w:rsidR="00F46B27" w:rsidRPr="00117107" w:rsidTr="00F46B27">
        <w:trPr>
          <w:trHeight w:val="400"/>
        </w:trPr>
        <w:tc>
          <w:tcPr>
            <w:tcW w:w="10177" w:type="dxa"/>
            <w:gridSpan w:val="8"/>
          </w:tcPr>
          <w:p w:rsidR="00F46B27" w:rsidRPr="00117107" w:rsidRDefault="00F46B27" w:rsidP="00F46B27">
            <w:pPr>
              <w:spacing w:before="60"/>
              <w:ind w:right="16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Сведенияоместоположенииизмененных(уточненных)границ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объекта</w:t>
            </w:r>
          </w:p>
        </w:tc>
      </w:tr>
      <w:tr w:rsidR="00F46B27" w:rsidRPr="00117107" w:rsidTr="00F46B27">
        <w:trPr>
          <w:trHeight w:val="460"/>
        </w:trPr>
        <w:tc>
          <w:tcPr>
            <w:tcW w:w="10177" w:type="dxa"/>
            <w:gridSpan w:val="8"/>
          </w:tcPr>
          <w:p w:rsidR="00F46B27" w:rsidRPr="00117107" w:rsidRDefault="00F46B27" w:rsidP="00F46B27">
            <w:pPr>
              <w:spacing w:before="92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1.Системакоординат:МСК-36,зона</w:t>
            </w: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</w:tr>
      <w:tr w:rsidR="00F46B27" w:rsidRPr="00117107" w:rsidTr="00F46B27">
        <w:trPr>
          <w:trHeight w:val="445"/>
        </w:trPr>
        <w:tc>
          <w:tcPr>
            <w:tcW w:w="10177" w:type="dxa"/>
            <w:gridSpan w:val="8"/>
          </w:tcPr>
          <w:p w:rsidR="00F46B27" w:rsidRPr="00117107" w:rsidRDefault="00F46B27" w:rsidP="00F46B27">
            <w:pPr>
              <w:spacing w:before="84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2.Сведенияохарактерныхточкахграниц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 объекта</w:t>
            </w:r>
          </w:p>
        </w:tc>
      </w:tr>
      <w:tr w:rsidR="00F46B27" w:rsidRPr="00117107" w:rsidTr="00F46B27">
        <w:trPr>
          <w:trHeight w:val="1520"/>
        </w:trPr>
        <w:tc>
          <w:tcPr>
            <w:tcW w:w="1116" w:type="dxa"/>
            <w:vMerge w:val="restart"/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spacing w:before="224"/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spacing w:line="264" w:lineRule="auto"/>
              <w:ind w:right="40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>Обозна- чение характер-</w:t>
            </w:r>
          </w:p>
          <w:p w:rsidR="00F46B27" w:rsidRPr="00117107" w:rsidRDefault="00F46B27" w:rsidP="00F46B27">
            <w:pPr>
              <w:spacing w:line="264" w:lineRule="auto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 xml:space="preserve">ныхточек 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границ</w:t>
            </w:r>
          </w:p>
        </w:tc>
        <w:tc>
          <w:tcPr>
            <w:tcW w:w="2403" w:type="dxa"/>
            <w:gridSpan w:val="2"/>
          </w:tcPr>
          <w:p w:rsidR="00F46B27" w:rsidRPr="00117107" w:rsidRDefault="00F46B27" w:rsidP="00F46B27">
            <w:pPr>
              <w:spacing w:before="230"/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spacing w:line="264" w:lineRule="auto"/>
              <w:ind w:right="435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Существующие</w:t>
            </w:r>
            <w:r w:rsidRPr="00117107">
              <w:rPr>
                <w:rFonts w:eastAsia="Times New Roman" w:cs="Times New Roman"/>
              </w:rPr>
              <w:t>координаты, м</w:t>
            </w:r>
          </w:p>
        </w:tc>
        <w:tc>
          <w:tcPr>
            <w:tcW w:w="2394" w:type="dxa"/>
            <w:gridSpan w:val="2"/>
          </w:tcPr>
          <w:p w:rsidR="00F46B27" w:rsidRPr="00117107" w:rsidRDefault="00F46B27" w:rsidP="00F46B27">
            <w:pPr>
              <w:spacing w:before="90"/>
              <w:jc w:val="left"/>
              <w:rPr>
                <w:rFonts w:eastAsia="Times New Roman" w:cs="Times New Roman"/>
              </w:rPr>
            </w:pPr>
          </w:p>
          <w:p w:rsidR="00F46B27" w:rsidRPr="00117107" w:rsidRDefault="00F46B27" w:rsidP="00F46B27">
            <w:pPr>
              <w:spacing w:before="1" w:line="264" w:lineRule="auto"/>
              <w:ind w:right="480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 xml:space="preserve">Измененные (уточненные) </w:t>
            </w:r>
            <w:r w:rsidRPr="00117107">
              <w:rPr>
                <w:rFonts w:eastAsia="Times New Roman" w:cs="Times New Roman"/>
              </w:rPr>
              <w:t>координаты,</w:t>
            </w:r>
            <w:r w:rsidRPr="00117107">
              <w:rPr>
                <w:rFonts w:eastAsia="Times New Roman" w:cs="Times New Roman"/>
                <w:spacing w:val="-10"/>
              </w:rPr>
              <w:t>м</w:t>
            </w:r>
          </w:p>
        </w:tc>
        <w:tc>
          <w:tcPr>
            <w:tcW w:w="2009" w:type="dxa"/>
            <w:vMerge w:val="restart"/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spacing w:before="102"/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spacing w:line="264" w:lineRule="auto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 xml:space="preserve">Методопределения 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координат</w:t>
            </w:r>
          </w:p>
          <w:p w:rsidR="00F46B27" w:rsidRPr="00117107" w:rsidRDefault="00F46B27" w:rsidP="00F46B27">
            <w:pPr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характерной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точки</w:t>
            </w:r>
          </w:p>
        </w:tc>
        <w:tc>
          <w:tcPr>
            <w:tcW w:w="1262" w:type="dxa"/>
            <w:vMerge w:val="restart"/>
          </w:tcPr>
          <w:p w:rsidR="00F46B27" w:rsidRPr="00117107" w:rsidRDefault="00F46B27" w:rsidP="00F46B27">
            <w:pPr>
              <w:spacing w:before="171" w:line="264" w:lineRule="auto"/>
              <w:ind w:right="32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>Средняя квадратиче</w:t>
            </w:r>
            <w:r w:rsidRPr="00117107">
              <w:rPr>
                <w:rFonts w:eastAsia="Times New Roman" w:cs="Times New Roman"/>
                <w:spacing w:val="-4"/>
                <w:lang w:val="ru-RU"/>
              </w:rPr>
              <w:t>с-кая</w:t>
            </w:r>
          </w:p>
          <w:p w:rsidR="00F46B27" w:rsidRPr="00117107" w:rsidRDefault="00F46B27" w:rsidP="00F46B27">
            <w:pPr>
              <w:spacing w:line="264" w:lineRule="auto"/>
              <w:ind w:right="19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>погрешнос</w:t>
            </w:r>
            <w:r w:rsidRPr="00117107">
              <w:rPr>
                <w:rFonts w:eastAsia="Times New Roman" w:cs="Times New Roman"/>
                <w:spacing w:val="-6"/>
                <w:lang w:val="ru-RU"/>
              </w:rPr>
              <w:t>ть</w:t>
            </w:r>
          </w:p>
          <w:p w:rsidR="00F46B27" w:rsidRPr="00117107" w:rsidRDefault="00F46B27" w:rsidP="00F46B27">
            <w:pPr>
              <w:spacing w:line="264" w:lineRule="auto"/>
              <w:ind w:right="31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положения характерно </w:t>
            </w:r>
            <w:r w:rsidRPr="00117107">
              <w:rPr>
                <w:rFonts w:eastAsia="Times New Roman" w:cs="Times New Roman"/>
                <w:lang w:val="ru-RU"/>
              </w:rPr>
              <w:t>й точки (М</w:t>
            </w:r>
            <w:r w:rsidRPr="00117107">
              <w:rPr>
                <w:rFonts w:eastAsia="Times New Roman" w:cs="Times New Roman"/>
              </w:rPr>
              <w:t>t</w:t>
            </w:r>
            <w:r w:rsidRPr="00117107">
              <w:rPr>
                <w:rFonts w:eastAsia="Times New Roman" w:cs="Times New Roman"/>
                <w:lang w:val="ru-RU"/>
              </w:rPr>
              <w:t>), м</w:t>
            </w:r>
          </w:p>
        </w:tc>
        <w:tc>
          <w:tcPr>
            <w:tcW w:w="993" w:type="dxa"/>
            <w:vMerge w:val="restart"/>
          </w:tcPr>
          <w:p w:rsidR="00F46B27" w:rsidRPr="00117107" w:rsidRDefault="00F46B27" w:rsidP="00F46B27">
            <w:pPr>
              <w:spacing w:before="198"/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spacing w:line="264" w:lineRule="auto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Описа- </w:t>
            </w:r>
            <w:r w:rsidRPr="00117107">
              <w:rPr>
                <w:rFonts w:eastAsia="Times New Roman" w:cs="Times New Roman"/>
                <w:spacing w:val="-4"/>
                <w:lang w:val="ru-RU"/>
              </w:rPr>
              <w:t>ние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>обознач</w:t>
            </w:r>
            <w:r w:rsidRPr="00117107">
              <w:rPr>
                <w:rFonts w:eastAsia="Times New Roman" w:cs="Times New Roman"/>
                <w:spacing w:val="-4"/>
                <w:lang w:val="ru-RU"/>
              </w:rPr>
              <w:t>ения</w:t>
            </w:r>
          </w:p>
          <w:p w:rsidR="00F46B27" w:rsidRPr="00117107" w:rsidRDefault="00F46B27" w:rsidP="00F46B27">
            <w:pPr>
              <w:spacing w:line="264" w:lineRule="auto"/>
              <w:ind w:right="20"/>
              <w:jc w:val="center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 xml:space="preserve">точкина 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местнос- </w:t>
            </w:r>
            <w:r w:rsidRPr="00117107">
              <w:rPr>
                <w:rFonts w:eastAsia="Times New Roman" w:cs="Times New Roman"/>
                <w:spacing w:val="-6"/>
                <w:lang w:val="ru-RU"/>
              </w:rPr>
              <w:t>ти</w:t>
            </w:r>
          </w:p>
        </w:tc>
      </w:tr>
      <w:tr w:rsidR="00F46B27" w:rsidRPr="00117107" w:rsidTr="00F46B27">
        <w:trPr>
          <w:trHeight w:val="1521"/>
        </w:trPr>
        <w:tc>
          <w:tcPr>
            <w:tcW w:w="1116" w:type="dxa"/>
            <w:vMerge/>
            <w:tcBorders>
              <w:top w:val="nil"/>
            </w:tcBorders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171" w:type="dxa"/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spacing w:before="125"/>
              <w:jc w:val="left"/>
              <w:rPr>
                <w:rFonts w:eastAsia="Times New Roman" w:cs="Times New Roman"/>
                <w:lang w:val="ru-RU"/>
              </w:rPr>
            </w:pPr>
          </w:p>
          <w:p w:rsidR="00F46B27" w:rsidRPr="00117107" w:rsidRDefault="00F46B27" w:rsidP="00F46B27">
            <w:pPr>
              <w:spacing w:before="1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X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</w:rPr>
            </w:pPr>
          </w:p>
          <w:p w:rsidR="00F46B27" w:rsidRPr="00117107" w:rsidRDefault="00F46B27" w:rsidP="00F46B27">
            <w:pPr>
              <w:spacing w:before="125"/>
              <w:jc w:val="left"/>
              <w:rPr>
                <w:rFonts w:eastAsia="Times New Roman" w:cs="Times New Roman"/>
              </w:rPr>
            </w:pPr>
          </w:p>
          <w:p w:rsidR="00F46B27" w:rsidRPr="00117107" w:rsidRDefault="00F46B27" w:rsidP="00F46B27">
            <w:pPr>
              <w:spacing w:before="1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Y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</w:rPr>
            </w:pPr>
          </w:p>
          <w:p w:rsidR="00F46B27" w:rsidRPr="00117107" w:rsidRDefault="00F46B27" w:rsidP="00F46B27">
            <w:pPr>
              <w:spacing w:before="125"/>
              <w:jc w:val="left"/>
              <w:rPr>
                <w:rFonts w:eastAsia="Times New Roman" w:cs="Times New Roman"/>
              </w:rPr>
            </w:pPr>
          </w:p>
          <w:p w:rsidR="00F46B27" w:rsidRPr="00117107" w:rsidRDefault="00F46B27" w:rsidP="00F46B27">
            <w:pPr>
              <w:spacing w:before="1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X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</w:rPr>
            </w:pPr>
          </w:p>
          <w:p w:rsidR="00F46B27" w:rsidRPr="00117107" w:rsidRDefault="00F46B27" w:rsidP="00F46B27">
            <w:pPr>
              <w:spacing w:before="125"/>
              <w:jc w:val="left"/>
              <w:rPr>
                <w:rFonts w:eastAsia="Times New Roman" w:cs="Times New Roman"/>
              </w:rPr>
            </w:pPr>
          </w:p>
          <w:p w:rsidR="00F46B27" w:rsidRPr="00117107" w:rsidRDefault="00F46B27" w:rsidP="00F46B27">
            <w:pPr>
              <w:spacing w:before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Y</w:t>
            </w:r>
          </w:p>
        </w:tc>
        <w:tc>
          <w:tcPr>
            <w:tcW w:w="2009" w:type="dxa"/>
            <w:vMerge/>
            <w:tcBorders>
              <w:top w:val="nil"/>
            </w:tcBorders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1262" w:type="dxa"/>
            <w:vMerge/>
            <w:tcBorders>
              <w:top w:val="nil"/>
            </w:tcBorders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F46B27" w:rsidRPr="00117107" w:rsidRDefault="00F46B27" w:rsidP="00F46B27">
            <w:pPr>
              <w:jc w:val="left"/>
              <w:rPr>
                <w:rFonts w:eastAsia="Times New Roman" w:cs="Times New Roman"/>
                <w:sz w:val="2"/>
                <w:szCs w:val="2"/>
              </w:rPr>
            </w:pP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1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4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5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6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7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7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48"/>
              <w:ind w:right="7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8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1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438707.77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2178530.87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438719.35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2178542.09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438727.67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2178558.92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4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438746.75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2178604.89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5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438759.73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2178651.96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6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438755.00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2178687.42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16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7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90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438742.70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2178727.24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9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9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8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438720.62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2178763.43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9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438718.44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2178783.70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438719.89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2178799.99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438726.04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2178825.51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438741.61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2178859.54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13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438785.77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2178923.60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14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438798.98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2178944.78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15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438802.24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2178960.34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16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16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90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438803.14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2178988.94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9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9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17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438845.49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2179030.93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18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438715.91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2179361.40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19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438685.48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2179495.81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20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438654.01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2179619.12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21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438653.65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2179702.01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22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438640.48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2179768.32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23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438616.15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2179914.70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24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438631.21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2180019.09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16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25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90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438652.20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2180139.26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9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9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16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26</w:t>
            </w:r>
          </w:p>
        </w:tc>
        <w:tc>
          <w:tcPr>
            <w:tcW w:w="1171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2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7" w:type="dxa"/>
          </w:tcPr>
          <w:p w:rsidR="00F46B27" w:rsidRPr="00117107" w:rsidRDefault="00F46B27" w:rsidP="00F46B27">
            <w:pPr>
              <w:spacing w:before="89" w:line="247" w:lineRule="exact"/>
              <w:ind w:right="3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438668.49</w:t>
            </w:r>
          </w:p>
        </w:tc>
        <w:tc>
          <w:tcPr>
            <w:tcW w:w="1227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2180213.47</w:t>
            </w:r>
          </w:p>
        </w:tc>
        <w:tc>
          <w:tcPr>
            <w:tcW w:w="2009" w:type="dxa"/>
          </w:tcPr>
          <w:p w:rsidR="00F46B27" w:rsidRPr="00117107" w:rsidRDefault="00F46B27" w:rsidP="00F46B27">
            <w:pPr>
              <w:spacing w:before="48"/>
              <w:ind w:right="1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2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</w:tbl>
    <w:p w:rsidR="00117107" w:rsidRPr="00117107" w:rsidRDefault="00117107" w:rsidP="00117107">
      <w:pPr>
        <w:widowControl w:val="0"/>
        <w:autoSpaceDE w:val="0"/>
        <w:autoSpaceDN w:val="0"/>
        <w:spacing w:before="3" w:after="0" w:line="240" w:lineRule="auto"/>
        <w:jc w:val="left"/>
        <w:rPr>
          <w:rFonts w:eastAsia="Times New Roman" w:cs="Times New Roman"/>
          <w:sz w:val="2"/>
        </w:rPr>
      </w:pPr>
    </w:p>
    <w:p w:rsidR="00117107" w:rsidRPr="00117107" w:rsidRDefault="00117107" w:rsidP="00117107">
      <w:pPr>
        <w:widowControl w:val="0"/>
        <w:autoSpaceDE w:val="0"/>
        <w:autoSpaceDN w:val="0"/>
        <w:spacing w:before="89" w:after="0" w:line="247" w:lineRule="exact"/>
        <w:jc w:val="center"/>
        <w:rPr>
          <w:rFonts w:eastAsia="Times New Roman" w:cs="Times New Roman"/>
          <w:sz w:val="22"/>
        </w:rPr>
        <w:sectPr w:rsidR="00117107" w:rsidRPr="00117107" w:rsidSect="00F46B27">
          <w:pgSz w:w="11900" w:h="16850"/>
          <w:pgMar w:top="880" w:right="566" w:bottom="280" w:left="992" w:header="283" w:footer="283" w:gutter="0"/>
          <w:cols w:space="720"/>
          <w:docGrid w:linePitch="326"/>
        </w:sectPr>
      </w:pPr>
    </w:p>
    <w:tbl>
      <w:tblPr>
        <w:tblStyle w:val="TableNormal"/>
        <w:tblpPr w:leftFromText="180" w:rightFromText="180" w:vertAnchor="text" w:horzAnchor="margin" w:tblpY="-60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21"/>
        <w:gridCol w:w="1166"/>
        <w:gridCol w:w="1231"/>
        <w:gridCol w:w="1166"/>
        <w:gridCol w:w="1231"/>
        <w:gridCol w:w="2004"/>
        <w:gridCol w:w="1262"/>
        <w:gridCol w:w="993"/>
      </w:tblGrid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lastRenderedPageBreak/>
              <w:t>1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4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5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6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7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48"/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8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27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438668.13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2180252.99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21" w:type="dxa"/>
          </w:tcPr>
          <w:p w:rsidR="00F46B27" w:rsidRPr="00117107" w:rsidRDefault="00F46B27" w:rsidP="00F46B2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28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90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438662.80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90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2180278.27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29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438541.06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2180260.11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30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438538.02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2180269.99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31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438547.14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2180336.99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32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438559.09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2180380.42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33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438561.91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2180407.79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34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438560.39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2180439.93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35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438565.62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2180491.97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36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438607.68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2180530.88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21" w:type="dxa"/>
          </w:tcPr>
          <w:p w:rsidR="00F46B27" w:rsidRPr="00117107" w:rsidRDefault="00F46B27" w:rsidP="00F46B2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37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90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438669.21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90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2180646.71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38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438676.56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2180691.03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39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438616.04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2180783.26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40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438644.54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2180851.86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41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438669.12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2180932.09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42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438659.64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2180960.96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43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438631.57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2181208.87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44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438665.01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2181259.97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0.10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45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438629.17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2181296.05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0.10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21" w:type="dxa"/>
          </w:tcPr>
          <w:p w:rsidR="00F46B27" w:rsidRPr="00117107" w:rsidRDefault="00F46B27" w:rsidP="00F46B2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46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90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438593.48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90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2181331.98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47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438597.82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2181311.47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48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438566.96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2181240.00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49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438522.62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2181162.72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50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438506.69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2181146.43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51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438488.23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2181141.91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52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438469.59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2181142.45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53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438322.09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2181186.25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8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54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8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8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8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438298.69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8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2181093.09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8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21" w:type="dxa"/>
          </w:tcPr>
          <w:p w:rsidR="00F46B27" w:rsidRPr="00117107" w:rsidRDefault="00F46B27" w:rsidP="00F46B2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55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90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438268.20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90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2180965.20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56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438194.04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2180921.65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57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438147.62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2180906.51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58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438134.75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2180899.98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59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438104.88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2180873.50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60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438088.51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2180850.84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61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438040.74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2180774.79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62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437992.96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2180699.71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7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8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63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8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8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8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437873.62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8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2180466.12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8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64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437862.76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2180432.09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F46B27" w:rsidRPr="00117107" w:rsidTr="00F46B27">
        <w:trPr>
          <w:trHeight w:val="356"/>
        </w:trPr>
        <w:tc>
          <w:tcPr>
            <w:tcW w:w="1121" w:type="dxa"/>
          </w:tcPr>
          <w:p w:rsidR="00F46B27" w:rsidRPr="00117107" w:rsidRDefault="00F46B27" w:rsidP="00F46B2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65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F46B27" w:rsidRPr="00117107" w:rsidRDefault="00F46B27" w:rsidP="00F46B2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437858.05</w:t>
            </w:r>
          </w:p>
        </w:tc>
        <w:tc>
          <w:tcPr>
            <w:tcW w:w="1231" w:type="dxa"/>
          </w:tcPr>
          <w:p w:rsidR="00F46B27" w:rsidRPr="00117107" w:rsidRDefault="00F46B27" w:rsidP="00F46B2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2180386.49</w:t>
            </w:r>
          </w:p>
        </w:tc>
        <w:tc>
          <w:tcPr>
            <w:tcW w:w="2004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F46B27" w:rsidRPr="00117107" w:rsidRDefault="00F46B27" w:rsidP="00F46B2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F46B27" w:rsidRPr="00117107" w:rsidRDefault="00F46B27" w:rsidP="00F46B2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</w:tbl>
    <w:p w:rsidR="00117107" w:rsidRPr="00117107" w:rsidRDefault="00117107" w:rsidP="00117107">
      <w:pPr>
        <w:widowControl w:val="0"/>
        <w:autoSpaceDE w:val="0"/>
        <w:autoSpaceDN w:val="0"/>
        <w:spacing w:before="3" w:after="0" w:line="240" w:lineRule="auto"/>
        <w:jc w:val="left"/>
        <w:rPr>
          <w:rFonts w:eastAsia="Times New Roman" w:cs="Times New Roman"/>
          <w:sz w:val="2"/>
        </w:rPr>
      </w:pPr>
    </w:p>
    <w:p w:rsidR="00117107" w:rsidRPr="00117107" w:rsidRDefault="00117107" w:rsidP="00117107">
      <w:pPr>
        <w:widowControl w:val="0"/>
        <w:autoSpaceDE w:val="0"/>
        <w:autoSpaceDN w:val="0"/>
        <w:spacing w:before="89" w:after="0" w:line="247" w:lineRule="exact"/>
        <w:jc w:val="center"/>
        <w:rPr>
          <w:rFonts w:eastAsia="Times New Roman" w:cs="Times New Roman"/>
          <w:sz w:val="22"/>
        </w:rPr>
        <w:sectPr w:rsidR="00117107" w:rsidRPr="00117107" w:rsidSect="00F46B27">
          <w:pgSz w:w="11900" w:h="16850"/>
          <w:pgMar w:top="880" w:right="566" w:bottom="280" w:left="992" w:header="624" w:footer="720" w:gutter="0"/>
          <w:cols w:space="720"/>
          <w:docGrid w:linePitch="326"/>
        </w:sectPr>
      </w:pPr>
    </w:p>
    <w:tbl>
      <w:tblPr>
        <w:tblStyle w:val="TableNormal"/>
        <w:tblpPr w:leftFromText="180" w:rightFromText="180" w:horzAnchor="margin" w:tblpY="-405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21"/>
        <w:gridCol w:w="1166"/>
        <w:gridCol w:w="1231"/>
        <w:gridCol w:w="1031"/>
        <w:gridCol w:w="135"/>
        <w:gridCol w:w="1096"/>
        <w:gridCol w:w="135"/>
        <w:gridCol w:w="1869"/>
        <w:gridCol w:w="135"/>
        <w:gridCol w:w="1127"/>
        <w:gridCol w:w="135"/>
        <w:gridCol w:w="858"/>
        <w:gridCol w:w="135"/>
      </w:tblGrid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lastRenderedPageBreak/>
              <w:t>1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4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5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6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7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8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66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437875.61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2180388.52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7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67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437860.87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2180348.71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68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437844.83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2180237.49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69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437851.11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2180102.05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70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437832.60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2180041.62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71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437794.86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2179802.14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72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437779.87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2179788.35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73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437711.57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2179781.35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74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437690.68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2179766.62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75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437678.56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2179730.01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7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76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437678.39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2179574.99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77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437650.72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2179561.84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78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437599.32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2179554.26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79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437581.88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2179549.16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80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437574.60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2179540.10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81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437568.16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2179418.32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82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437559.32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2179377.35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83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437554.50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2179354.05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84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437561.92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2179350.93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14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85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437594.81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2179325.92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86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437606.75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2179312.40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71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87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437600.59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2179305.84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85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88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437589.11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2179284.66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71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89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437469.05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2179178.72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71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90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437435.96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2179147.23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85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91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437387.17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2179112.73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400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92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437360.35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2179090.29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8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93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437341.80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2179060.18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71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94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437299.00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2179087.03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414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95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437202.31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2179114.32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96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437190.29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2179015.86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97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437171.54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2178985.16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98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437158.98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2178964.54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0.20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99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437146.16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2178821.47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0.20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100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437146.15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2178821.45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101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437094.30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2178724.25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gridAfter w:val="1"/>
          <w:wAfter w:w="135" w:type="dxa"/>
          <w:trHeight w:val="357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102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031" w:type="dxa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437151.78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2178719.46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F46B27">
        <w:trPr>
          <w:trHeight w:val="356"/>
        </w:trPr>
        <w:tc>
          <w:tcPr>
            <w:tcW w:w="1121" w:type="dxa"/>
          </w:tcPr>
          <w:p w:rsidR="00117107" w:rsidRPr="00117107" w:rsidRDefault="00117107" w:rsidP="00F46B27">
            <w:pPr>
              <w:spacing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103</w:t>
            </w:r>
          </w:p>
        </w:tc>
        <w:tc>
          <w:tcPr>
            <w:tcW w:w="1166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F46B27">
            <w:pPr>
              <w:spacing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437192.25</w:t>
            </w:r>
          </w:p>
        </w:tc>
        <w:tc>
          <w:tcPr>
            <w:tcW w:w="1231" w:type="dxa"/>
            <w:gridSpan w:val="2"/>
          </w:tcPr>
          <w:p w:rsidR="00117107" w:rsidRPr="00117107" w:rsidRDefault="00117107" w:rsidP="00F46B27">
            <w:pPr>
              <w:spacing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2178702.13</w:t>
            </w:r>
          </w:p>
        </w:tc>
        <w:tc>
          <w:tcPr>
            <w:tcW w:w="2004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  <w:gridSpan w:val="2"/>
          </w:tcPr>
          <w:p w:rsidR="00117107" w:rsidRPr="00117107" w:rsidRDefault="00117107" w:rsidP="00F46B27">
            <w:pPr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  <w:gridSpan w:val="2"/>
          </w:tcPr>
          <w:p w:rsidR="00117107" w:rsidRPr="00117107" w:rsidRDefault="00117107" w:rsidP="00F46B27">
            <w:pPr>
              <w:spacing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</w:tbl>
    <w:p w:rsidR="00117107" w:rsidRPr="00117107" w:rsidRDefault="00117107" w:rsidP="00117107">
      <w:pPr>
        <w:widowControl w:val="0"/>
        <w:autoSpaceDE w:val="0"/>
        <w:autoSpaceDN w:val="0"/>
        <w:spacing w:before="5" w:after="0" w:line="240" w:lineRule="auto"/>
        <w:jc w:val="left"/>
        <w:rPr>
          <w:rFonts w:eastAsia="Times New Roman" w:cs="Times New Roman"/>
          <w:sz w:val="2"/>
        </w:rPr>
      </w:pPr>
    </w:p>
    <w:p w:rsidR="00117107" w:rsidRPr="00117107" w:rsidRDefault="00117107" w:rsidP="00117107">
      <w:pPr>
        <w:widowControl w:val="0"/>
        <w:autoSpaceDE w:val="0"/>
        <w:autoSpaceDN w:val="0"/>
        <w:spacing w:before="89" w:after="0" w:line="247" w:lineRule="exact"/>
        <w:jc w:val="center"/>
        <w:rPr>
          <w:rFonts w:eastAsia="Times New Roman" w:cs="Times New Roman"/>
          <w:sz w:val="22"/>
        </w:rPr>
        <w:sectPr w:rsidR="00117107" w:rsidRPr="00117107" w:rsidSect="00F46B27">
          <w:pgSz w:w="11900" w:h="16850"/>
          <w:pgMar w:top="820" w:right="566" w:bottom="280" w:left="992" w:header="397" w:footer="397" w:gutter="0"/>
          <w:cols w:space="720"/>
          <w:docGrid w:linePitch="326"/>
        </w:sectPr>
      </w:pPr>
    </w:p>
    <w:tbl>
      <w:tblPr>
        <w:tblStyle w:val="TableNormal"/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121"/>
        <w:gridCol w:w="1166"/>
        <w:gridCol w:w="1231"/>
        <w:gridCol w:w="1166"/>
        <w:gridCol w:w="1231"/>
        <w:gridCol w:w="2004"/>
        <w:gridCol w:w="1262"/>
        <w:gridCol w:w="993"/>
      </w:tblGrid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lastRenderedPageBreak/>
              <w:t>1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2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3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4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5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6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7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48"/>
              <w:ind w:right="1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8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104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437177.73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2178644.54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7"/>
        </w:trPr>
        <w:tc>
          <w:tcPr>
            <w:tcW w:w="1121" w:type="dxa"/>
          </w:tcPr>
          <w:p w:rsidR="00117107" w:rsidRPr="00117107" w:rsidRDefault="00117107" w:rsidP="0011710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105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90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437156.13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90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2178586.93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106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437131.41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2178530.45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107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437114.87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2178484.37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108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437093.17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2178437.36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109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437064.73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2178388.77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110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437038.34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2178338.29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111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437022.15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2178282.77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112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437006.85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2178234.52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113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436986.84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2178162.72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Аналитический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0.30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7"/>
        </w:trPr>
        <w:tc>
          <w:tcPr>
            <w:tcW w:w="1121" w:type="dxa"/>
          </w:tcPr>
          <w:p w:rsidR="00117107" w:rsidRPr="00117107" w:rsidRDefault="00117107" w:rsidP="0011710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114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90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436980.03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90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2178124.80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115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437182.94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2178166.10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116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437221.93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2178156.55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117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437249.23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2178154.61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118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437341.53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2178126.92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119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437506.58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2178096.69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120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437667.48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2178068.82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121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437722.91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2178151.59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122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437741.93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2178139.71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7"/>
        </w:trPr>
        <w:tc>
          <w:tcPr>
            <w:tcW w:w="1121" w:type="dxa"/>
          </w:tcPr>
          <w:p w:rsidR="00117107" w:rsidRPr="00117107" w:rsidRDefault="00117107" w:rsidP="0011710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123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90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437760.59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90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2178123.68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124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437840.82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2178017.99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125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438086.27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2178122.21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126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438136.58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2178136.69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127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438231.60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2178177.41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128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438300.70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2178205.97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129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438315.78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2178213.47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130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438348.52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2178236.41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7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8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131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8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8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8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438405.16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8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2178279.85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8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7"/>
        </w:trPr>
        <w:tc>
          <w:tcPr>
            <w:tcW w:w="1121" w:type="dxa"/>
          </w:tcPr>
          <w:p w:rsidR="00117107" w:rsidRPr="00117107" w:rsidRDefault="00117107" w:rsidP="00117107">
            <w:pPr>
              <w:spacing w:before="90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132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90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90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438440.82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90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2178318.40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9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90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133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438511.22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2178398.94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134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438621.26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2178490.51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135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438644.24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2178504.99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5"/>
              </w:rPr>
              <w:t>136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438688.22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2178522.18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356"/>
        </w:trPr>
        <w:tc>
          <w:tcPr>
            <w:tcW w:w="1121" w:type="dxa"/>
          </w:tcPr>
          <w:p w:rsidR="00117107" w:rsidRPr="00117107" w:rsidRDefault="00117107" w:rsidP="00117107">
            <w:pPr>
              <w:spacing w:before="89" w:line="247" w:lineRule="exact"/>
              <w:ind w:right="6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1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89" w:line="247" w:lineRule="exact"/>
              <w:ind w:right="4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438707.77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89" w:line="247" w:lineRule="exact"/>
              <w:ind w:right="5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2178530.87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2"/>
              </w:rPr>
              <w:t>Картометрический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8"/>
              <w:ind w:right="18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4"/>
              </w:rPr>
              <w:t>1.00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89" w:line="247" w:lineRule="exact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  <w:tr w:rsidR="00117107" w:rsidRPr="00117107" w:rsidTr="00117107">
        <w:trPr>
          <w:trHeight w:val="428"/>
        </w:trPr>
        <w:tc>
          <w:tcPr>
            <w:tcW w:w="10174" w:type="dxa"/>
            <w:gridSpan w:val="8"/>
          </w:tcPr>
          <w:p w:rsidR="00117107" w:rsidRPr="00117107" w:rsidRDefault="00117107" w:rsidP="00117107">
            <w:pPr>
              <w:spacing w:before="75"/>
              <w:jc w:val="left"/>
              <w:rPr>
                <w:rFonts w:eastAsia="Times New Roman" w:cs="Times New Roman"/>
                <w:lang w:val="ru-RU"/>
              </w:rPr>
            </w:pPr>
            <w:r w:rsidRPr="00117107">
              <w:rPr>
                <w:rFonts w:eastAsia="Times New Roman" w:cs="Times New Roman"/>
                <w:lang w:val="ru-RU"/>
              </w:rPr>
              <w:t>3.Сведенияохарактерныхточкахчасти(частей)границы</w:t>
            </w:r>
            <w:r w:rsidRPr="00117107">
              <w:rPr>
                <w:rFonts w:eastAsia="Times New Roman" w:cs="Times New Roman"/>
                <w:spacing w:val="-2"/>
                <w:lang w:val="ru-RU"/>
              </w:rPr>
              <w:t xml:space="preserve"> объекта</w:t>
            </w:r>
          </w:p>
        </w:tc>
      </w:tr>
      <w:tr w:rsidR="00117107" w:rsidRPr="00117107" w:rsidTr="00117107">
        <w:trPr>
          <w:trHeight w:val="385"/>
        </w:trPr>
        <w:tc>
          <w:tcPr>
            <w:tcW w:w="10174" w:type="dxa"/>
            <w:gridSpan w:val="8"/>
          </w:tcPr>
          <w:p w:rsidR="00117107" w:rsidRPr="00117107" w:rsidRDefault="00117107" w:rsidP="00117107">
            <w:pPr>
              <w:spacing w:before="53"/>
              <w:jc w:val="left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</w:rPr>
              <w:t>Часть</w:t>
            </w:r>
            <w:r w:rsidRPr="00117107">
              <w:rPr>
                <w:rFonts w:eastAsia="Times New Roman" w:cs="Times New Roman"/>
                <w:spacing w:val="-10"/>
              </w:rPr>
              <w:t>№</w:t>
            </w:r>
          </w:p>
        </w:tc>
      </w:tr>
      <w:tr w:rsidR="00117107" w:rsidRPr="00117107" w:rsidTr="00117107">
        <w:trPr>
          <w:trHeight w:val="357"/>
        </w:trPr>
        <w:tc>
          <w:tcPr>
            <w:tcW w:w="1121" w:type="dxa"/>
          </w:tcPr>
          <w:p w:rsidR="00117107" w:rsidRPr="00117107" w:rsidRDefault="00117107" w:rsidP="00117107">
            <w:pPr>
              <w:spacing w:before="49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49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49"/>
              <w:ind w:right="2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166" w:type="dxa"/>
          </w:tcPr>
          <w:p w:rsidR="00117107" w:rsidRPr="00117107" w:rsidRDefault="00117107" w:rsidP="00117107">
            <w:pPr>
              <w:spacing w:before="49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31" w:type="dxa"/>
          </w:tcPr>
          <w:p w:rsidR="00117107" w:rsidRPr="00117107" w:rsidRDefault="00117107" w:rsidP="00117107">
            <w:pPr>
              <w:spacing w:before="49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2004" w:type="dxa"/>
          </w:tcPr>
          <w:p w:rsidR="00117107" w:rsidRPr="00117107" w:rsidRDefault="00117107" w:rsidP="00117107">
            <w:pPr>
              <w:spacing w:before="49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1262" w:type="dxa"/>
          </w:tcPr>
          <w:p w:rsidR="00117107" w:rsidRPr="00117107" w:rsidRDefault="00117107" w:rsidP="00117107">
            <w:pPr>
              <w:spacing w:before="49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  <w:tc>
          <w:tcPr>
            <w:tcW w:w="993" w:type="dxa"/>
          </w:tcPr>
          <w:p w:rsidR="00117107" w:rsidRPr="00117107" w:rsidRDefault="00117107" w:rsidP="00117107">
            <w:pPr>
              <w:spacing w:before="49"/>
              <w:jc w:val="center"/>
              <w:rPr>
                <w:rFonts w:eastAsia="Times New Roman" w:cs="Times New Roman"/>
              </w:rPr>
            </w:pPr>
            <w:r w:rsidRPr="00117107">
              <w:rPr>
                <w:rFonts w:eastAsia="Times New Roman" w:cs="Times New Roman"/>
                <w:spacing w:val="-10"/>
              </w:rPr>
              <w:t>-</w:t>
            </w:r>
          </w:p>
        </w:tc>
      </w:tr>
    </w:tbl>
    <w:p w:rsidR="00117107" w:rsidRPr="00117107" w:rsidRDefault="00117107" w:rsidP="00117107">
      <w:pPr>
        <w:widowControl w:val="0"/>
        <w:autoSpaceDE w:val="0"/>
        <w:autoSpaceDN w:val="0"/>
        <w:spacing w:before="5" w:after="0" w:line="240" w:lineRule="auto"/>
        <w:jc w:val="left"/>
        <w:rPr>
          <w:rFonts w:eastAsia="Times New Roman" w:cs="Times New Roman"/>
          <w:sz w:val="2"/>
        </w:rPr>
      </w:pPr>
    </w:p>
    <w:p w:rsidR="00117107" w:rsidRPr="00117107" w:rsidRDefault="00117107" w:rsidP="00117107">
      <w:pPr>
        <w:widowControl w:val="0"/>
        <w:autoSpaceDE w:val="0"/>
        <w:autoSpaceDN w:val="0"/>
        <w:spacing w:before="89" w:after="0" w:line="247" w:lineRule="exact"/>
        <w:jc w:val="left"/>
        <w:rPr>
          <w:rFonts w:eastAsia="Times New Roman" w:cs="Times New Roman"/>
          <w:sz w:val="22"/>
        </w:rPr>
        <w:sectPr w:rsidR="00117107" w:rsidRPr="00117107">
          <w:pgSz w:w="11900" w:h="16850"/>
          <w:pgMar w:top="820" w:right="566" w:bottom="280" w:left="992" w:header="720" w:footer="720" w:gutter="0"/>
          <w:cols w:space="720"/>
        </w:sectPr>
      </w:pPr>
    </w:p>
    <w:bookmarkEnd w:id="18"/>
    <w:bookmarkEnd w:id="19"/>
    <w:p w:rsidR="00117107" w:rsidRDefault="00117107" w:rsidP="00117107">
      <w:pPr>
        <w:spacing w:after="0"/>
        <w:sectPr w:rsidR="00117107" w:rsidSect="00F46B27">
          <w:pgSz w:w="16838" w:h="11906" w:orient="landscape"/>
          <w:pgMar w:top="170" w:right="170" w:bottom="170" w:left="340" w:header="709" w:footer="272" w:gutter="0"/>
          <w:cols w:space="708"/>
          <w:titlePg/>
          <w:docGrid w:linePitch="360"/>
        </w:sectPr>
      </w:pPr>
      <w:r w:rsidRPr="00117107">
        <w:rPr>
          <w:noProof/>
          <w:lang w:eastAsia="ru-RU"/>
        </w:rPr>
        <w:lastRenderedPageBreak/>
        <w:drawing>
          <wp:inline distT="0" distB="0" distL="0" distR="0">
            <wp:extent cx="10258425" cy="7313423"/>
            <wp:effectExtent l="38100" t="38100" r="28575" b="40005"/>
            <wp:docPr id="10" name="Рисунок 10" descr="E:\ЖАННА\МОИ ДОК-ТЫ\ГЕНПЛАН\После согласования\Карта планируемого размещения объе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ЖАННА\МОИ ДОК-ТЫ\ГЕНПЛАН\После согласования\Карта планируемого размещения объект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657" cy="732214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17107">
        <w:rPr>
          <w:noProof/>
          <w:lang w:eastAsia="ru-RU"/>
        </w:rPr>
        <w:lastRenderedPageBreak/>
        <w:drawing>
          <wp:inline distT="0" distB="0" distL="0" distR="0">
            <wp:extent cx="10250172" cy="7077075"/>
            <wp:effectExtent l="19050" t="19050" r="17780" b="9525"/>
            <wp:docPr id="5" name="Рисунок 5" descr="E:\ЖАННА\МОИ ДОК-ТЫ\ГЕНПЛАН\После согласования\Карта границ населенных пунк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АННА\МОИ ДОК-ТЫ\ГЕНПЛАН\После согласования\Карта границ населенных пункт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7367" cy="70820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844CE" w:rsidRPr="00D87C80" w:rsidRDefault="00117107" w:rsidP="00117107">
      <w:pPr>
        <w:spacing w:after="0"/>
      </w:pPr>
      <w:r w:rsidRPr="00117107">
        <w:rPr>
          <w:noProof/>
          <w:lang w:eastAsia="ru-RU"/>
        </w:rPr>
        <w:lastRenderedPageBreak/>
        <w:drawing>
          <wp:inline distT="0" distB="0" distL="0" distR="0">
            <wp:extent cx="10296272" cy="7333615"/>
            <wp:effectExtent l="38100" t="38100" r="29210" b="38735"/>
            <wp:docPr id="4" name="Рисунок 4" descr="E:\ЖАННА\МОИ ДОК-ТЫ\ГЕНПЛАН\После согласования\Карта функциональных зон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ЖАННА\МОИ ДОК-ТЫ\ГЕНПЛАН\После согласования\Карта функциональных зон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289" cy="735570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844CE" w:rsidRPr="00D87C80" w:rsidSect="00F46B27">
      <w:pgSz w:w="16838" w:h="11906" w:orient="landscape"/>
      <w:pgMar w:top="170" w:right="170" w:bottom="170" w:left="340" w:header="709" w:footer="27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6CA7" w:rsidRDefault="00B46CA7">
      <w:pPr>
        <w:spacing w:after="0" w:line="240" w:lineRule="auto"/>
      </w:pPr>
      <w:r>
        <w:separator/>
      </w:r>
    </w:p>
  </w:endnote>
  <w:endnote w:type="continuationSeparator" w:id="1">
    <w:p w:rsidR="00B46CA7" w:rsidRDefault="00B46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480" w:rsidRDefault="00B07480" w:rsidP="0093126D">
    <w:pPr>
      <w:pStyle w:val="a6"/>
      <w:tabs>
        <w:tab w:val="left" w:pos="6675"/>
      </w:tabs>
      <w:jc w:val="left"/>
    </w:pPr>
    <w:r>
      <w:tab/>
    </w:r>
    <w:sdt>
      <w:sdtPr>
        <w:id w:val="-42684988"/>
        <w:docPartObj>
          <w:docPartGallery w:val="Page Numbers (Bottom of Page)"/>
          <w:docPartUnique/>
        </w:docPartObj>
      </w:sdtPr>
      <w:sdtContent>
        <w:r w:rsidR="009D2394" w:rsidRPr="00707E03">
          <w:rPr>
            <w:rFonts w:cs="Times New Roman"/>
          </w:rPr>
          <w:fldChar w:fldCharType="begin"/>
        </w:r>
        <w:r w:rsidRPr="00707E03">
          <w:rPr>
            <w:rFonts w:cs="Times New Roman"/>
          </w:rPr>
          <w:instrText>PAGE   \* MERGEFORMAT</w:instrText>
        </w:r>
        <w:r w:rsidR="009D2394" w:rsidRPr="00707E03">
          <w:rPr>
            <w:rFonts w:cs="Times New Roman"/>
          </w:rPr>
          <w:fldChar w:fldCharType="separate"/>
        </w:r>
        <w:r w:rsidR="00AF0B2F">
          <w:rPr>
            <w:rFonts w:cs="Times New Roman"/>
            <w:noProof/>
          </w:rPr>
          <w:t>2</w:t>
        </w:r>
        <w:r w:rsidR="009D2394" w:rsidRPr="00707E03">
          <w:rPr>
            <w:rFonts w:cs="Times New Roman"/>
          </w:rPr>
          <w:fldChar w:fldCharType="end"/>
        </w:r>
      </w:sdtContent>
    </w:sdt>
    <w:r>
      <w:tab/>
    </w:r>
  </w:p>
  <w:p w:rsidR="00B07480" w:rsidRPr="00D74359" w:rsidRDefault="00B07480" w:rsidP="0093126D">
    <w:pPr>
      <w:pStyle w:val="a6"/>
      <w:tabs>
        <w:tab w:val="clear" w:pos="4677"/>
        <w:tab w:val="clear" w:pos="9355"/>
        <w:tab w:val="left" w:pos="4678"/>
      </w:tabs>
      <w:jc w:val="right"/>
      <w:rPr>
        <w:rFonts w:cs="Times New Roman"/>
        <w:i/>
        <w:sz w:val="20"/>
        <w:szCs w:val="20"/>
      </w:rPr>
    </w:pPr>
    <w:r>
      <w:tab/>
    </w:r>
  </w:p>
  <w:p w:rsidR="00B07480" w:rsidRPr="00D74359" w:rsidRDefault="00B07480" w:rsidP="008844CE">
    <w:pPr>
      <w:pStyle w:val="a6"/>
      <w:tabs>
        <w:tab w:val="clear" w:pos="4677"/>
        <w:tab w:val="clear" w:pos="9355"/>
        <w:tab w:val="left" w:pos="4678"/>
      </w:tabs>
      <w:jc w:val="right"/>
      <w:rPr>
        <w:rFonts w:cs="Times New Roman"/>
        <w:i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63563248"/>
      <w:docPartObj>
        <w:docPartGallery w:val="Page Numbers (Bottom of Page)"/>
        <w:docPartUnique/>
      </w:docPartObj>
    </w:sdtPr>
    <w:sdtEndPr>
      <w:rPr>
        <w:rFonts w:cs="Times New Roman"/>
        <w:i/>
      </w:rPr>
    </w:sdtEndPr>
    <w:sdtContent>
      <w:p w:rsidR="00B07480" w:rsidRDefault="00B07480" w:rsidP="008844CE">
        <w:pPr>
          <w:pStyle w:val="a6"/>
          <w:tabs>
            <w:tab w:val="clear" w:pos="4677"/>
            <w:tab w:val="center" w:pos="0"/>
          </w:tabs>
          <w:jc w:val="right"/>
        </w:pPr>
      </w:p>
      <w:p w:rsidR="00B07480" w:rsidRPr="007D1C22" w:rsidRDefault="009D2394" w:rsidP="008844CE">
        <w:pPr>
          <w:pStyle w:val="a6"/>
          <w:jc w:val="right"/>
          <w:rPr>
            <w:rFonts w:cs="Times New Roman"/>
            <w:i/>
          </w:rPr>
        </w:pPr>
      </w:p>
    </w:sdtContent>
  </w:sdt>
  <w:p w:rsidR="00B07480" w:rsidRDefault="00B0748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6CA7" w:rsidRDefault="00B46CA7">
      <w:pPr>
        <w:spacing w:after="0" w:line="240" w:lineRule="auto"/>
      </w:pPr>
      <w:r>
        <w:separator/>
      </w:r>
    </w:p>
  </w:footnote>
  <w:footnote w:type="continuationSeparator" w:id="1">
    <w:p w:rsidR="00B46CA7" w:rsidRDefault="00B46C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1ED7EDA"/>
    <w:multiLevelType w:val="hybridMultilevel"/>
    <w:tmpl w:val="427AD0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2C146F5"/>
    <w:multiLevelType w:val="hybridMultilevel"/>
    <w:tmpl w:val="CD9673EC"/>
    <w:lvl w:ilvl="0" w:tplc="43F2E59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E859CC"/>
    <w:multiLevelType w:val="hybridMultilevel"/>
    <w:tmpl w:val="5448AD3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656B99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B771223"/>
    <w:multiLevelType w:val="hybridMultilevel"/>
    <w:tmpl w:val="076AB6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D011902"/>
    <w:multiLevelType w:val="hybridMultilevel"/>
    <w:tmpl w:val="D8CEF734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0FB95B34"/>
    <w:multiLevelType w:val="hybridMultilevel"/>
    <w:tmpl w:val="34A89A70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1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2F31E44"/>
    <w:multiLevelType w:val="hybridMultilevel"/>
    <w:tmpl w:val="6E6A774C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5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1E904056"/>
    <w:multiLevelType w:val="hybridMultilevel"/>
    <w:tmpl w:val="DE840C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579487D"/>
    <w:multiLevelType w:val="hybridMultilevel"/>
    <w:tmpl w:val="4E6882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258516A5"/>
    <w:multiLevelType w:val="hybridMultilevel"/>
    <w:tmpl w:val="612C32FC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6CC1B3E"/>
    <w:multiLevelType w:val="hybridMultilevel"/>
    <w:tmpl w:val="D8CEF734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C075528"/>
    <w:multiLevelType w:val="hybridMultilevel"/>
    <w:tmpl w:val="16FC4696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>
    <w:nsid w:val="2D8B79AF"/>
    <w:multiLevelType w:val="hybridMultilevel"/>
    <w:tmpl w:val="427AD0F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101183"/>
    <w:multiLevelType w:val="hybridMultilevel"/>
    <w:tmpl w:val="1E388F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58D7870"/>
    <w:multiLevelType w:val="hybridMultilevel"/>
    <w:tmpl w:val="8744C95C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A9A3D8C"/>
    <w:multiLevelType w:val="hybridMultilevel"/>
    <w:tmpl w:val="E21CE920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D574875"/>
    <w:multiLevelType w:val="hybridMultilevel"/>
    <w:tmpl w:val="F56A93B6"/>
    <w:lvl w:ilvl="0" w:tplc="19E4BD0E">
      <w:start w:val="1"/>
      <w:numFmt w:val="decimal"/>
      <w:lvlText w:val="%1"/>
      <w:lvlJc w:val="left"/>
      <w:pPr>
        <w:ind w:left="578" w:hanging="36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1633E7"/>
    <w:multiLevelType w:val="hybridMultilevel"/>
    <w:tmpl w:val="F8B6F6F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125204B"/>
    <w:multiLevelType w:val="hybridMultilevel"/>
    <w:tmpl w:val="277AF6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4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6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41">
    <w:nsid w:val="71B045BE"/>
    <w:multiLevelType w:val="multilevel"/>
    <w:tmpl w:val="9BAED468"/>
    <w:lvl w:ilvl="0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42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963CBF"/>
    <w:multiLevelType w:val="hybridMultilevel"/>
    <w:tmpl w:val="1E388F7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4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4"/>
      <w:numFmt w:val="decimal"/>
      <w:isLgl/>
      <w:lvlText w:val="%1.%2."/>
      <w:lvlJc w:val="left"/>
      <w:pPr>
        <w:ind w:left="35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69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99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39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4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9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294" w:hanging="1800"/>
      </w:pPr>
      <w:rPr>
        <w:rFonts w:hint="default"/>
      </w:rPr>
    </w:lvl>
  </w:abstractNum>
  <w:abstractNum w:abstractNumId="45">
    <w:nsid w:val="7EB12188"/>
    <w:multiLevelType w:val="hybridMultilevel"/>
    <w:tmpl w:val="1842F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0"/>
  </w:num>
  <w:num w:numId="2">
    <w:abstractNumId w:val="4"/>
  </w:num>
  <w:num w:numId="3">
    <w:abstractNumId w:val="15"/>
  </w:num>
  <w:num w:numId="4">
    <w:abstractNumId w:val="35"/>
  </w:num>
  <w:num w:numId="5">
    <w:abstractNumId w:val="24"/>
  </w:num>
  <w:num w:numId="6">
    <w:abstractNumId w:val="38"/>
  </w:num>
  <w:num w:numId="7">
    <w:abstractNumId w:val="6"/>
  </w:num>
  <w:num w:numId="8">
    <w:abstractNumId w:val="42"/>
  </w:num>
  <w:num w:numId="9">
    <w:abstractNumId w:val="40"/>
  </w:num>
  <w:num w:numId="10">
    <w:abstractNumId w:val="12"/>
  </w:num>
  <w:num w:numId="11">
    <w:abstractNumId w:val="29"/>
  </w:num>
  <w:num w:numId="12">
    <w:abstractNumId w:val="14"/>
  </w:num>
  <w:num w:numId="13">
    <w:abstractNumId w:val="44"/>
  </w:num>
  <w:num w:numId="14">
    <w:abstractNumId w:val="39"/>
  </w:num>
  <w:num w:numId="15">
    <w:abstractNumId w:val="16"/>
  </w:num>
  <w:num w:numId="16">
    <w:abstractNumId w:val="32"/>
  </w:num>
  <w:num w:numId="17">
    <w:abstractNumId w:val="11"/>
  </w:num>
  <w:num w:numId="18">
    <w:abstractNumId w:val="37"/>
  </w:num>
  <w:num w:numId="19">
    <w:abstractNumId w:val="2"/>
  </w:num>
  <w:num w:numId="20">
    <w:abstractNumId w:val="23"/>
  </w:num>
  <w:num w:numId="21">
    <w:abstractNumId w:val="34"/>
  </w:num>
  <w:num w:numId="22">
    <w:abstractNumId w:val="28"/>
  </w:num>
  <w:num w:numId="23">
    <w:abstractNumId w:val="10"/>
  </w:num>
  <w:num w:numId="24">
    <w:abstractNumId w:val="21"/>
  </w:num>
  <w:num w:numId="25">
    <w:abstractNumId w:val="19"/>
  </w:num>
  <w:num w:numId="26">
    <w:abstractNumId w:val="13"/>
  </w:num>
  <w:num w:numId="27">
    <w:abstractNumId w:val="26"/>
  </w:num>
  <w:num w:numId="28">
    <w:abstractNumId w:val="9"/>
  </w:num>
  <w:num w:numId="29">
    <w:abstractNumId w:val="20"/>
  </w:num>
  <w:num w:numId="30">
    <w:abstractNumId w:val="31"/>
  </w:num>
  <w:num w:numId="31">
    <w:abstractNumId w:val="27"/>
  </w:num>
  <w:num w:numId="32">
    <w:abstractNumId w:val="7"/>
  </w:num>
  <w:num w:numId="33">
    <w:abstractNumId w:val="8"/>
  </w:num>
  <w:num w:numId="34">
    <w:abstractNumId w:val="5"/>
  </w:num>
  <w:num w:numId="35">
    <w:abstractNumId w:val="17"/>
  </w:num>
  <w:num w:numId="36">
    <w:abstractNumId w:val="44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</w:num>
  <w:num w:numId="38">
    <w:abstractNumId w:val="36"/>
  </w:num>
  <w:num w:numId="39">
    <w:abstractNumId w:val="45"/>
  </w:num>
  <w:num w:numId="40">
    <w:abstractNumId w:val="25"/>
  </w:num>
  <w:num w:numId="41">
    <w:abstractNumId w:val="43"/>
  </w:num>
  <w:num w:numId="42">
    <w:abstractNumId w:val="18"/>
  </w:num>
  <w:num w:numId="43">
    <w:abstractNumId w:val="0"/>
  </w:num>
  <w:num w:numId="44">
    <w:abstractNumId w:val="3"/>
  </w:num>
  <w:num w:numId="45">
    <w:abstractNumId w:val="1"/>
  </w:num>
  <w:num w:numId="46">
    <w:abstractNumId w:val="22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292E"/>
    <w:rsid w:val="000101D3"/>
    <w:rsid w:val="00042303"/>
    <w:rsid w:val="00043D41"/>
    <w:rsid w:val="0004406C"/>
    <w:rsid w:val="0006044C"/>
    <w:rsid w:val="0008031F"/>
    <w:rsid w:val="0009428F"/>
    <w:rsid w:val="0009616C"/>
    <w:rsid w:val="000A2BF5"/>
    <w:rsid w:val="000B2BD0"/>
    <w:rsid w:val="000F4F79"/>
    <w:rsid w:val="001024CA"/>
    <w:rsid w:val="0011133F"/>
    <w:rsid w:val="00117107"/>
    <w:rsid w:val="0014520A"/>
    <w:rsid w:val="00145FDE"/>
    <w:rsid w:val="0015378B"/>
    <w:rsid w:val="00163724"/>
    <w:rsid w:val="00166F9F"/>
    <w:rsid w:val="00170BD1"/>
    <w:rsid w:val="00171983"/>
    <w:rsid w:val="001727FB"/>
    <w:rsid w:val="00184BE7"/>
    <w:rsid w:val="00195632"/>
    <w:rsid w:val="00195BCE"/>
    <w:rsid w:val="001971D7"/>
    <w:rsid w:val="001A7FDA"/>
    <w:rsid w:val="001B4C21"/>
    <w:rsid w:val="001C300C"/>
    <w:rsid w:val="001E6488"/>
    <w:rsid w:val="001F2AA2"/>
    <w:rsid w:val="001F490D"/>
    <w:rsid w:val="002226EE"/>
    <w:rsid w:val="0022406F"/>
    <w:rsid w:val="002306DE"/>
    <w:rsid w:val="002328CE"/>
    <w:rsid w:val="00245AC5"/>
    <w:rsid w:val="0027463C"/>
    <w:rsid w:val="00283EF6"/>
    <w:rsid w:val="002855E5"/>
    <w:rsid w:val="0029144A"/>
    <w:rsid w:val="00297C98"/>
    <w:rsid w:val="002B2EC6"/>
    <w:rsid w:val="002B6C4D"/>
    <w:rsid w:val="002F2419"/>
    <w:rsid w:val="003133B7"/>
    <w:rsid w:val="0034345A"/>
    <w:rsid w:val="00365157"/>
    <w:rsid w:val="00370892"/>
    <w:rsid w:val="00380E69"/>
    <w:rsid w:val="003853C4"/>
    <w:rsid w:val="00386054"/>
    <w:rsid w:val="00386B65"/>
    <w:rsid w:val="00397702"/>
    <w:rsid w:val="003B3FE0"/>
    <w:rsid w:val="003C5FC3"/>
    <w:rsid w:val="003E72C1"/>
    <w:rsid w:val="00411C38"/>
    <w:rsid w:val="00416F3D"/>
    <w:rsid w:val="00423395"/>
    <w:rsid w:val="00426043"/>
    <w:rsid w:val="00436D8E"/>
    <w:rsid w:val="004372EF"/>
    <w:rsid w:val="00442027"/>
    <w:rsid w:val="00450B31"/>
    <w:rsid w:val="00451983"/>
    <w:rsid w:val="00452CE1"/>
    <w:rsid w:val="00470BCE"/>
    <w:rsid w:val="00480AD5"/>
    <w:rsid w:val="004C0C8C"/>
    <w:rsid w:val="004D6AE5"/>
    <w:rsid w:val="004F5BEC"/>
    <w:rsid w:val="00502F81"/>
    <w:rsid w:val="00513C5A"/>
    <w:rsid w:val="005176BD"/>
    <w:rsid w:val="00524A78"/>
    <w:rsid w:val="0052528D"/>
    <w:rsid w:val="00567B0F"/>
    <w:rsid w:val="00570601"/>
    <w:rsid w:val="00580520"/>
    <w:rsid w:val="00583468"/>
    <w:rsid w:val="005940EE"/>
    <w:rsid w:val="005A1CB5"/>
    <w:rsid w:val="005A33A4"/>
    <w:rsid w:val="005A4AB0"/>
    <w:rsid w:val="005A5518"/>
    <w:rsid w:val="005B5EA1"/>
    <w:rsid w:val="005C5412"/>
    <w:rsid w:val="005D2D41"/>
    <w:rsid w:val="005D6BE0"/>
    <w:rsid w:val="005E5C56"/>
    <w:rsid w:val="005F6DA8"/>
    <w:rsid w:val="00606DCF"/>
    <w:rsid w:val="00607E72"/>
    <w:rsid w:val="006138B6"/>
    <w:rsid w:val="00615438"/>
    <w:rsid w:val="00624580"/>
    <w:rsid w:val="00645B79"/>
    <w:rsid w:val="006624A4"/>
    <w:rsid w:val="0066761C"/>
    <w:rsid w:val="00673AD3"/>
    <w:rsid w:val="00677AB1"/>
    <w:rsid w:val="006A2446"/>
    <w:rsid w:val="006A67E2"/>
    <w:rsid w:val="006A7306"/>
    <w:rsid w:val="006B2E47"/>
    <w:rsid w:val="006C11EA"/>
    <w:rsid w:val="006E72AD"/>
    <w:rsid w:val="006E7625"/>
    <w:rsid w:val="00703067"/>
    <w:rsid w:val="0072713D"/>
    <w:rsid w:val="00744753"/>
    <w:rsid w:val="00753259"/>
    <w:rsid w:val="00764DE2"/>
    <w:rsid w:val="00786197"/>
    <w:rsid w:val="007A3094"/>
    <w:rsid w:val="007B0C85"/>
    <w:rsid w:val="007B5C2E"/>
    <w:rsid w:val="007C5164"/>
    <w:rsid w:val="007C5E51"/>
    <w:rsid w:val="007D215A"/>
    <w:rsid w:val="007D24D1"/>
    <w:rsid w:val="007E04DB"/>
    <w:rsid w:val="00813E9E"/>
    <w:rsid w:val="0082043C"/>
    <w:rsid w:val="008246D5"/>
    <w:rsid w:val="0084136A"/>
    <w:rsid w:val="00846599"/>
    <w:rsid w:val="008473C1"/>
    <w:rsid w:val="00856DC4"/>
    <w:rsid w:val="00857313"/>
    <w:rsid w:val="008701C7"/>
    <w:rsid w:val="008757A6"/>
    <w:rsid w:val="008844CE"/>
    <w:rsid w:val="00892707"/>
    <w:rsid w:val="008B0E5A"/>
    <w:rsid w:val="008B2C0F"/>
    <w:rsid w:val="008B6751"/>
    <w:rsid w:val="008C21E4"/>
    <w:rsid w:val="008E4E55"/>
    <w:rsid w:val="008E7868"/>
    <w:rsid w:val="00900DDB"/>
    <w:rsid w:val="0091203A"/>
    <w:rsid w:val="0093126D"/>
    <w:rsid w:val="00932083"/>
    <w:rsid w:val="00960ECF"/>
    <w:rsid w:val="00970DC7"/>
    <w:rsid w:val="0098554E"/>
    <w:rsid w:val="009A56D5"/>
    <w:rsid w:val="009A7452"/>
    <w:rsid w:val="009D2394"/>
    <w:rsid w:val="00A1326B"/>
    <w:rsid w:val="00A1367F"/>
    <w:rsid w:val="00A3773F"/>
    <w:rsid w:val="00A44A69"/>
    <w:rsid w:val="00A607EB"/>
    <w:rsid w:val="00A73E3C"/>
    <w:rsid w:val="00A86E72"/>
    <w:rsid w:val="00A91B03"/>
    <w:rsid w:val="00A91C91"/>
    <w:rsid w:val="00AF0B2F"/>
    <w:rsid w:val="00AF3047"/>
    <w:rsid w:val="00AF7707"/>
    <w:rsid w:val="00B01D9B"/>
    <w:rsid w:val="00B07480"/>
    <w:rsid w:val="00B10486"/>
    <w:rsid w:val="00B17220"/>
    <w:rsid w:val="00B20795"/>
    <w:rsid w:val="00B37D46"/>
    <w:rsid w:val="00B43886"/>
    <w:rsid w:val="00B46CA7"/>
    <w:rsid w:val="00B53666"/>
    <w:rsid w:val="00B9051C"/>
    <w:rsid w:val="00B91ACA"/>
    <w:rsid w:val="00BA2921"/>
    <w:rsid w:val="00BF1CAF"/>
    <w:rsid w:val="00C0339E"/>
    <w:rsid w:val="00C26DCE"/>
    <w:rsid w:val="00C3192C"/>
    <w:rsid w:val="00C36ECE"/>
    <w:rsid w:val="00C50FD2"/>
    <w:rsid w:val="00C54813"/>
    <w:rsid w:val="00C80FD7"/>
    <w:rsid w:val="00C847CE"/>
    <w:rsid w:val="00C96A24"/>
    <w:rsid w:val="00CC687B"/>
    <w:rsid w:val="00CD4ED7"/>
    <w:rsid w:val="00CF35A2"/>
    <w:rsid w:val="00CF452F"/>
    <w:rsid w:val="00D20197"/>
    <w:rsid w:val="00D24DFC"/>
    <w:rsid w:val="00D26FDB"/>
    <w:rsid w:val="00D758D5"/>
    <w:rsid w:val="00D77898"/>
    <w:rsid w:val="00D87C80"/>
    <w:rsid w:val="00DF2F2B"/>
    <w:rsid w:val="00E0208A"/>
    <w:rsid w:val="00E07C62"/>
    <w:rsid w:val="00E35569"/>
    <w:rsid w:val="00E87607"/>
    <w:rsid w:val="00E97377"/>
    <w:rsid w:val="00EA25D8"/>
    <w:rsid w:val="00EA76E5"/>
    <w:rsid w:val="00EB16AF"/>
    <w:rsid w:val="00EB7F5A"/>
    <w:rsid w:val="00EC2075"/>
    <w:rsid w:val="00EC6B22"/>
    <w:rsid w:val="00ED21A4"/>
    <w:rsid w:val="00ED7196"/>
    <w:rsid w:val="00EE73F9"/>
    <w:rsid w:val="00EF4FDF"/>
    <w:rsid w:val="00F10780"/>
    <w:rsid w:val="00F1292E"/>
    <w:rsid w:val="00F149E9"/>
    <w:rsid w:val="00F16E4C"/>
    <w:rsid w:val="00F16E9D"/>
    <w:rsid w:val="00F41B0C"/>
    <w:rsid w:val="00F46B27"/>
    <w:rsid w:val="00F503A2"/>
    <w:rsid w:val="00F54E10"/>
    <w:rsid w:val="00F55B1F"/>
    <w:rsid w:val="00F5623F"/>
    <w:rsid w:val="00F650C1"/>
    <w:rsid w:val="00F84AC1"/>
    <w:rsid w:val="00F94A23"/>
    <w:rsid w:val="00FB7F5C"/>
    <w:rsid w:val="00FD6AD9"/>
    <w:rsid w:val="00FF6A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4CE"/>
    <w:pPr>
      <w:jc w:val="both"/>
    </w:pPr>
    <w:rPr>
      <w:rFonts w:ascii="Times New Roman" w:hAnsi="Times New Roman"/>
      <w:sz w:val="24"/>
    </w:rPr>
  </w:style>
  <w:style w:type="paragraph" w:styleId="11">
    <w:name w:val="heading 1"/>
    <w:aliases w:val="МОЙ Заголовок 1"/>
    <w:basedOn w:val="a"/>
    <w:next w:val="a0"/>
    <w:link w:val="12"/>
    <w:qFormat/>
    <w:rsid w:val="008844CE"/>
    <w:pPr>
      <w:keepNext/>
      <w:widowControl w:val="0"/>
      <w:autoSpaceDN w:val="0"/>
      <w:adjustRightInd w:val="0"/>
      <w:spacing w:after="0" w:line="240" w:lineRule="auto"/>
      <w:outlineLvl w:val="0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844C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2">
    <w:name w:val="Заголовок 1 Знак"/>
    <w:aliases w:val="МОЙ Заголовок 1 Знак"/>
    <w:basedOn w:val="a1"/>
    <w:link w:val="11"/>
    <w:rsid w:val="008844C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8844C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header"/>
    <w:basedOn w:val="a"/>
    <w:link w:val="a5"/>
    <w:unhideWhenUsed/>
    <w:rsid w:val="00884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rsid w:val="008844CE"/>
    <w:rPr>
      <w:rFonts w:ascii="Times New Roman" w:hAnsi="Times New Roman"/>
      <w:sz w:val="24"/>
    </w:rPr>
  </w:style>
  <w:style w:type="paragraph" w:styleId="a6">
    <w:name w:val="footer"/>
    <w:basedOn w:val="a"/>
    <w:link w:val="a7"/>
    <w:uiPriority w:val="99"/>
    <w:unhideWhenUsed/>
    <w:rsid w:val="008844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8844CE"/>
    <w:rPr>
      <w:rFonts w:ascii="Times New Roman" w:hAnsi="Times New Roman"/>
      <w:sz w:val="24"/>
    </w:rPr>
  </w:style>
  <w:style w:type="paragraph" w:styleId="a0">
    <w:name w:val="Body Text"/>
    <w:basedOn w:val="a"/>
    <w:link w:val="a8"/>
    <w:uiPriority w:val="1"/>
    <w:qFormat/>
    <w:rsid w:val="008844CE"/>
    <w:pPr>
      <w:widowControl w:val="0"/>
      <w:suppressAutoHyphens/>
      <w:spacing w:after="120" w:line="240" w:lineRule="auto"/>
    </w:pPr>
    <w:rPr>
      <w:rFonts w:eastAsia="Lucida Sans Unicode" w:cs="Times New Roman"/>
      <w:kern w:val="1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8844CE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8844CE"/>
    <w:pPr>
      <w:widowControl w:val="0"/>
      <w:suppressLineNumbers/>
      <w:suppressAutoHyphens/>
      <w:spacing w:after="0" w:line="240" w:lineRule="auto"/>
    </w:pPr>
    <w:rPr>
      <w:rFonts w:eastAsia="Lucida Sans Unicode" w:cs="Times New Roman"/>
      <w:kern w:val="1"/>
      <w:szCs w:val="24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8844CE"/>
    <w:pPr>
      <w:widowControl w:val="0"/>
      <w:autoSpaceDN w:val="0"/>
      <w:adjustRightInd w:val="0"/>
      <w:spacing w:after="0" w:line="100" w:lineRule="atLeast"/>
    </w:pPr>
    <w:rPr>
      <w:rFonts w:eastAsia="Times New Roman" w:cs="Times New Roman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8844CE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8844CE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8844CE"/>
    <w:rPr>
      <w:rFonts w:cs="Times New Roman"/>
      <w:color w:val="000080"/>
      <w:u w:val="single"/>
    </w:rPr>
  </w:style>
  <w:style w:type="paragraph" w:styleId="ad">
    <w:name w:val="List Paragraph"/>
    <w:aliases w:val="обычный,Введение,3_Абзац списка,СПИСКИ,Заголовок мой1,СписокСТПр,Абзац списка основной,Bullet List,FooterText,numbered,Paragraphe de liste1,lp1,Заголовок_3,List Paragraph2,ПАРАГРАФ,Нумерация,список 1,List Paragraph,Варианты ответов"/>
    <w:basedOn w:val="a"/>
    <w:link w:val="ae"/>
    <w:uiPriority w:val="1"/>
    <w:qFormat/>
    <w:rsid w:val="008844CE"/>
    <w:pPr>
      <w:widowControl w:val="0"/>
      <w:suppressAutoHyphens/>
      <w:spacing w:after="0" w:line="240" w:lineRule="auto"/>
      <w:ind w:left="720"/>
      <w:contextualSpacing/>
    </w:pPr>
    <w:rPr>
      <w:rFonts w:eastAsia="Lucida Sans Unicode" w:cs="Times New Roman"/>
      <w:kern w:val="1"/>
      <w:szCs w:val="24"/>
    </w:rPr>
  </w:style>
  <w:style w:type="character" w:customStyle="1" w:styleId="ae">
    <w:name w:val="Абзац списка Знак"/>
    <w:aliases w:val="обычный Знак,Введение Знак,3_Абзац списка Знак,СПИСКИ Знак,Заголовок мой1 Знак,СписокСТПр Знак,Абзац списка основной Знак,Bullet List Знак,FooterText Знак,numbered Знак,Paragraphe de liste1 Знак,lp1 Знак,Заголовок_3 Знак,ПАРАГРАФ Знак"/>
    <w:basedOn w:val="a1"/>
    <w:link w:val="ad"/>
    <w:uiPriority w:val="34"/>
    <w:qFormat/>
    <w:rsid w:val="008844CE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8844C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8844CE"/>
    <w:pPr>
      <w:pageBreakBefore/>
      <w:widowControl w:val="0"/>
      <w:numPr>
        <w:numId w:val="3"/>
      </w:numPr>
      <w:autoSpaceDN w:val="0"/>
      <w:adjustRightInd w:val="0"/>
      <w:spacing w:after="0" w:line="240" w:lineRule="auto"/>
    </w:pPr>
    <w:rPr>
      <w:rFonts w:eastAsia="Arial Unicode MS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8844CE"/>
    <w:pPr>
      <w:widowControl w:val="0"/>
      <w:autoSpaceDN w:val="0"/>
      <w:adjustRightInd w:val="0"/>
      <w:spacing w:before="120" w:after="120" w:line="240" w:lineRule="auto"/>
    </w:pPr>
    <w:rPr>
      <w:rFonts w:eastAsia="Arial Unicode MS" w:cs="Tahoma"/>
      <w:i/>
      <w:iCs/>
      <w:szCs w:val="24"/>
      <w:lang w:eastAsia="ru-RU"/>
    </w:rPr>
  </w:style>
  <w:style w:type="paragraph" w:customStyle="1" w:styleId="2">
    <w:name w:val="Заголовок 2 уровень"/>
    <w:basedOn w:val="a"/>
    <w:qFormat/>
    <w:rsid w:val="008844CE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</w:pPr>
    <w:rPr>
      <w:rFonts w:eastAsia="Arial Unicode MS" w:cs="Tahoma"/>
      <w:b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8844CE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8844CE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</w:pPr>
    <w:rPr>
      <w:b/>
      <w:bCs/>
      <w:i/>
      <w:iCs/>
    </w:rPr>
  </w:style>
  <w:style w:type="character" w:styleId="af1">
    <w:name w:val="Strong"/>
    <w:qFormat/>
    <w:rsid w:val="008844CE"/>
    <w:rPr>
      <w:rFonts w:cs="Times New Roman"/>
      <w:b/>
      <w:bCs/>
    </w:rPr>
  </w:style>
  <w:style w:type="paragraph" w:customStyle="1" w:styleId="TableContents">
    <w:name w:val="Table Contents"/>
    <w:basedOn w:val="a"/>
    <w:rsid w:val="008844CE"/>
    <w:pPr>
      <w:widowControl w:val="0"/>
      <w:autoSpaceDN w:val="0"/>
      <w:adjustRightInd w:val="0"/>
      <w:spacing w:after="0" w:line="240" w:lineRule="auto"/>
    </w:pPr>
    <w:rPr>
      <w:rFonts w:eastAsia="Arial Unicode MS" w:cs="Tahoma"/>
      <w:szCs w:val="24"/>
      <w:lang w:eastAsia="ru-RU"/>
    </w:rPr>
  </w:style>
  <w:style w:type="table" w:styleId="af2">
    <w:name w:val="Table Grid"/>
    <w:aliases w:val="Table Grid Report"/>
    <w:basedOn w:val="a2"/>
    <w:uiPriority w:val="59"/>
    <w:rsid w:val="00884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8844CE"/>
    <w:pPr>
      <w:widowControl w:val="0"/>
      <w:autoSpaceDN w:val="0"/>
      <w:adjustRightInd w:val="0"/>
      <w:spacing w:after="120" w:line="240" w:lineRule="auto"/>
      <w:ind w:left="283"/>
    </w:pPr>
    <w:rPr>
      <w:rFonts w:eastAsia="Arial Unicode MS" w:cs="Tahoma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8844CE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8844CE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8844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8844CE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8844CE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8844CE"/>
    <w:pPr>
      <w:tabs>
        <w:tab w:val="left" w:pos="426"/>
        <w:tab w:val="right" w:leader="dot" w:pos="9346"/>
      </w:tabs>
      <w:spacing w:after="100"/>
    </w:pPr>
    <w:rPr>
      <w:b/>
      <w:noProof/>
      <w:szCs w:val="24"/>
    </w:rPr>
  </w:style>
  <w:style w:type="paragraph" w:styleId="20">
    <w:name w:val="toc 2"/>
    <w:basedOn w:val="a"/>
    <w:next w:val="a"/>
    <w:autoRedefine/>
    <w:uiPriority w:val="39"/>
    <w:unhideWhenUsed/>
    <w:rsid w:val="008844CE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eastAsia="Calibri"/>
      <w:b/>
      <w:noProof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844CE"/>
    <w:pPr>
      <w:tabs>
        <w:tab w:val="left" w:pos="1320"/>
        <w:tab w:val="right" w:leader="dot" w:pos="9346"/>
      </w:tabs>
      <w:spacing w:after="100" w:line="240" w:lineRule="auto"/>
      <w:ind w:left="440"/>
    </w:pPr>
    <w:rPr>
      <w:i/>
      <w:noProof/>
      <w:szCs w:val="24"/>
    </w:rPr>
  </w:style>
  <w:style w:type="character" w:customStyle="1" w:styleId="ConsPlusNormal0">
    <w:name w:val="ConsPlusNormal Знак"/>
    <w:link w:val="ConsPlusNormal"/>
    <w:rsid w:val="008844CE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8844CE"/>
  </w:style>
  <w:style w:type="paragraph" w:customStyle="1" w:styleId="Default">
    <w:name w:val="Default"/>
    <w:rsid w:val="008844C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qFormat/>
    <w:rsid w:val="008844C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8844CE"/>
    <w:pPr>
      <w:suppressAutoHyphens/>
      <w:spacing w:after="0" w:line="240" w:lineRule="auto"/>
      <w:ind w:firstLine="539"/>
    </w:pPr>
    <w:rPr>
      <w:rFonts w:eastAsia="Calibri" w:cs="Times New Roman"/>
      <w:color w:val="000000"/>
      <w:kern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8844CE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8844CE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8844CE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8844C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8844CE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</w:pPr>
    <w:rPr>
      <w:rFonts w:eastAsia="Times New Roman" w:cs="Times New Roman"/>
      <w:b/>
      <w:bCs/>
      <w:i/>
      <w:iCs/>
      <w:szCs w:val="24"/>
      <w:lang w:eastAsia="ru-RU"/>
    </w:rPr>
  </w:style>
  <w:style w:type="paragraph" w:customStyle="1" w:styleId="1111">
    <w:name w:val="1111"/>
    <w:basedOn w:val="11"/>
    <w:link w:val="11110"/>
    <w:qFormat/>
    <w:rsid w:val="008844CE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8844CE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8844CE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8844CE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8844CE"/>
    <w:rPr>
      <w:color w:val="106BBE"/>
    </w:rPr>
  </w:style>
  <w:style w:type="paragraph" w:customStyle="1" w:styleId="ConsPlusCell">
    <w:name w:val="ConsPlusCell"/>
    <w:basedOn w:val="a"/>
    <w:uiPriority w:val="99"/>
    <w:rsid w:val="008844C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884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8844CE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39"/>
    <w:locked/>
    <w:rsid w:val="008844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8844CE"/>
    <w:pPr>
      <w:suppressAutoHyphens/>
      <w:autoSpaceDN w:val="0"/>
      <w:spacing w:after="0" w:line="240" w:lineRule="auto"/>
    </w:pPr>
    <w:rPr>
      <w:rFonts w:eastAsia="Times New Roman" w:cs="Times New Roman"/>
      <w:kern w:val="3"/>
      <w:sz w:val="20"/>
      <w:szCs w:val="20"/>
      <w:lang w:eastAsia="ar-SA"/>
    </w:rPr>
  </w:style>
  <w:style w:type="table" w:customStyle="1" w:styleId="15">
    <w:name w:val="Сетка таблицы1"/>
    <w:basedOn w:val="a2"/>
    <w:next w:val="af2"/>
    <w:uiPriority w:val="59"/>
    <w:rsid w:val="00884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Обычный текст"/>
    <w:basedOn w:val="a"/>
    <w:link w:val="afe"/>
    <w:qFormat/>
    <w:rsid w:val="008844CE"/>
    <w:pPr>
      <w:spacing w:after="0" w:line="240" w:lineRule="auto"/>
      <w:ind w:firstLine="709"/>
    </w:pPr>
    <w:rPr>
      <w:rFonts w:eastAsia="Times New Roman" w:cs="Times New Roman"/>
      <w:szCs w:val="24"/>
      <w:lang w:val="en-US" w:eastAsia="ar-SA" w:bidi="en-US"/>
    </w:rPr>
  </w:style>
  <w:style w:type="character" w:customStyle="1" w:styleId="afe">
    <w:name w:val="Обычный текст Знак"/>
    <w:basedOn w:val="a1"/>
    <w:link w:val="afd"/>
    <w:rsid w:val="008844CE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styleId="4">
    <w:name w:val="toc 4"/>
    <w:basedOn w:val="a"/>
    <w:next w:val="a"/>
    <w:autoRedefine/>
    <w:uiPriority w:val="39"/>
    <w:unhideWhenUsed/>
    <w:rsid w:val="0029144A"/>
    <w:pPr>
      <w:spacing w:after="100"/>
      <w:ind w:left="66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29144A"/>
    <w:pPr>
      <w:spacing w:after="100"/>
      <w:ind w:left="88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29144A"/>
    <w:pPr>
      <w:spacing w:after="100"/>
      <w:ind w:left="110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29144A"/>
    <w:pPr>
      <w:spacing w:after="100"/>
      <w:ind w:left="132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29144A"/>
    <w:pPr>
      <w:spacing w:after="100"/>
      <w:ind w:left="154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29144A"/>
    <w:pPr>
      <w:spacing w:after="100"/>
      <w:ind w:left="1760"/>
      <w:jc w:val="left"/>
    </w:pPr>
    <w:rPr>
      <w:rFonts w:asciiTheme="minorHAnsi" w:eastAsiaTheme="minorEastAsia" w:hAnsiTheme="minorHAnsi"/>
      <w:sz w:val="22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29144A"/>
    <w:rPr>
      <w:color w:val="605E5C"/>
      <w:shd w:val="clear" w:color="auto" w:fill="E1DFDD"/>
    </w:rPr>
  </w:style>
  <w:style w:type="paragraph" w:styleId="aff">
    <w:name w:val="No Spacing"/>
    <w:link w:val="aff0"/>
    <w:uiPriority w:val="1"/>
    <w:qFormat/>
    <w:rsid w:val="00F94A23"/>
    <w:pPr>
      <w:spacing w:after="0" w:line="240" w:lineRule="auto"/>
    </w:pPr>
    <w:rPr>
      <w:rFonts w:ascii="Calibri" w:eastAsia="Calibri" w:hAnsi="Calibri" w:cs="Times New Roman"/>
      <w:kern w:val="24"/>
      <w:sz w:val="24"/>
      <w:szCs w:val="24"/>
    </w:rPr>
  </w:style>
  <w:style w:type="character" w:customStyle="1" w:styleId="aff0">
    <w:name w:val="Без интервала Знак"/>
    <w:link w:val="aff"/>
    <w:uiPriority w:val="1"/>
    <w:rsid w:val="00F94A23"/>
    <w:rPr>
      <w:rFonts w:ascii="Calibri" w:eastAsia="Calibri" w:hAnsi="Calibri" w:cs="Times New Roman"/>
      <w:kern w:val="24"/>
      <w:sz w:val="24"/>
      <w:szCs w:val="24"/>
    </w:rPr>
  </w:style>
  <w:style w:type="character" w:styleId="aff1">
    <w:name w:val="annotation reference"/>
    <w:basedOn w:val="a1"/>
    <w:uiPriority w:val="99"/>
    <w:semiHidden/>
    <w:unhideWhenUsed/>
    <w:rsid w:val="0084136A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84136A"/>
    <w:pPr>
      <w:spacing w:line="240" w:lineRule="auto"/>
    </w:pPr>
    <w:rPr>
      <w:sz w:val="20"/>
      <w:szCs w:val="20"/>
    </w:rPr>
  </w:style>
  <w:style w:type="character" w:customStyle="1" w:styleId="aff3">
    <w:name w:val="Текст примечания Знак"/>
    <w:basedOn w:val="a1"/>
    <w:link w:val="aff2"/>
    <w:uiPriority w:val="99"/>
    <w:semiHidden/>
    <w:rsid w:val="0084136A"/>
    <w:rPr>
      <w:rFonts w:ascii="Times New Roman" w:hAnsi="Times New Roman"/>
      <w:sz w:val="20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84136A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84136A"/>
    <w:rPr>
      <w:rFonts w:ascii="Times New Roman" w:hAnsi="Times New Roman"/>
      <w:b/>
      <w:bCs/>
      <w:sz w:val="20"/>
      <w:szCs w:val="20"/>
    </w:rPr>
  </w:style>
  <w:style w:type="numbering" w:customStyle="1" w:styleId="16">
    <w:name w:val="Нет списка1"/>
    <w:next w:val="a3"/>
    <w:uiPriority w:val="99"/>
    <w:semiHidden/>
    <w:unhideWhenUsed/>
    <w:rsid w:val="00117107"/>
  </w:style>
  <w:style w:type="table" w:customStyle="1" w:styleId="TableNormal">
    <w:name w:val="Table Normal"/>
    <w:uiPriority w:val="2"/>
    <w:semiHidden/>
    <w:unhideWhenUsed/>
    <w:qFormat/>
    <w:rsid w:val="0011710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17107"/>
    <w:pPr>
      <w:widowControl w:val="0"/>
      <w:autoSpaceDE w:val="0"/>
      <w:autoSpaceDN w:val="0"/>
      <w:spacing w:before="89" w:after="0" w:line="247" w:lineRule="exact"/>
      <w:ind w:left="47"/>
      <w:jc w:val="center"/>
    </w:pPr>
    <w:rPr>
      <w:rFonts w:eastAsia="Times New Roman" w:cs="Times New Roman"/>
      <w:sz w:val="22"/>
    </w:rPr>
  </w:style>
  <w:style w:type="table" w:customStyle="1" w:styleId="TableGridReport2">
    <w:name w:val="Table Grid Report2"/>
    <w:basedOn w:val="a2"/>
    <w:next w:val="af2"/>
    <w:uiPriority w:val="59"/>
    <w:rsid w:val="00F46B2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9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ECE84-E343-41A0-9FF4-89BD852C3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15</Pages>
  <Words>2550</Words>
  <Characters>14538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Широбокова Мария Владимировна</dc:creator>
  <cp:keywords/>
  <dc:description/>
  <cp:lastModifiedBy>Пользователь</cp:lastModifiedBy>
  <cp:revision>10</cp:revision>
  <cp:lastPrinted>2026-02-11T12:26:00Z</cp:lastPrinted>
  <dcterms:created xsi:type="dcterms:W3CDTF">2026-02-11T09:55:00Z</dcterms:created>
  <dcterms:modified xsi:type="dcterms:W3CDTF">2026-03-03T12:13:00Z</dcterms:modified>
</cp:coreProperties>
</file>