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EE08E2" w:rsidP="00D53902">
      <w:pPr>
        <w:pStyle w:val="ac"/>
        <w:ind w:firstLine="709"/>
        <w:jc w:val="center"/>
        <w:rPr>
          <w:b/>
          <w:i/>
        </w:rPr>
      </w:pPr>
      <w:r>
        <w:rPr>
          <w:b/>
          <w:i/>
        </w:rPr>
        <w:t>Администрация Озёрского</w:t>
      </w:r>
      <w:r w:rsidR="00BA3818"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EE08E2" w:rsidRPr="00AC24DB" w:rsidRDefault="00EE08E2" w:rsidP="00EE08E2">
      <w:pPr>
        <w:pStyle w:val="13"/>
        <w:jc w:val="both"/>
        <w:rPr>
          <w:rFonts w:ascii="Times New Roman" w:hAnsi="Times New Roman"/>
          <w:sz w:val="28"/>
          <w:szCs w:val="28"/>
        </w:rPr>
      </w:pPr>
      <w:r w:rsidRPr="00AC24DB">
        <w:rPr>
          <w:rFonts w:ascii="Times New Roman" w:hAnsi="Times New Roman"/>
          <w:sz w:val="28"/>
          <w:szCs w:val="28"/>
        </w:rPr>
        <w:t xml:space="preserve">от </w:t>
      </w:r>
      <w:r w:rsidRPr="00AC24DB">
        <w:rPr>
          <w:rFonts w:ascii="Times New Roman" w:hAnsi="Times New Roman"/>
          <w:sz w:val="28"/>
          <w:szCs w:val="28"/>
          <w:u w:val="single"/>
        </w:rPr>
        <w:t>29 ноября 2023г.</w:t>
      </w:r>
      <w:r>
        <w:rPr>
          <w:rFonts w:ascii="Times New Roman" w:hAnsi="Times New Roman"/>
          <w:sz w:val="28"/>
          <w:szCs w:val="28"/>
        </w:rPr>
        <w:t xml:space="preserve"> № 77</w:t>
      </w:r>
    </w:p>
    <w:p w:rsidR="00EE08E2" w:rsidRPr="00852F62" w:rsidRDefault="00EE08E2" w:rsidP="00EE08E2">
      <w:pPr>
        <w:pStyle w:val="13"/>
        <w:ind w:firstLine="709"/>
        <w:jc w:val="both"/>
        <w:rPr>
          <w:rFonts w:ascii="Times New Roman" w:hAnsi="Times New Roman"/>
          <w:sz w:val="24"/>
          <w:szCs w:val="24"/>
        </w:rPr>
      </w:pPr>
      <w:r w:rsidRPr="00852F62">
        <w:rPr>
          <w:rFonts w:ascii="Times New Roman" w:hAnsi="Times New Roman"/>
          <w:sz w:val="24"/>
          <w:szCs w:val="24"/>
        </w:rPr>
        <w:t>с.Озёрки</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00EE08E2">
        <w:rPr>
          <w:rFonts w:ascii="Times New Roman" w:hAnsi="Times New Roman" w:cs="Times New Roman"/>
          <w:sz w:val="28"/>
          <w:szCs w:val="28"/>
        </w:rPr>
        <w:t>» на территории Озёрского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EE08E2">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w:t>
      </w:r>
      <w:r w:rsidR="00EE08E2">
        <w:rPr>
          <w:rFonts w:ascii="Times New Roman" w:hAnsi="Times New Roman" w:cs="Times New Roman"/>
          <w:sz w:val="28"/>
          <w:szCs w:val="28"/>
        </w:rPr>
        <w:t>и администрация 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6C41C1" w:rsidP="00D53902">
      <w:pPr>
        <w:ind w:firstLine="709"/>
        <w:jc w:val="both"/>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114300" distR="114300" simplePos="0" relativeHeight="251658240" behindDoc="1" locked="0" layoutInCell="1" allowOverlap="1">
            <wp:simplePos x="0" y="0"/>
            <wp:positionH relativeFrom="column">
              <wp:posOffset>2846070</wp:posOffset>
            </wp:positionH>
            <wp:positionV relativeFrom="paragraph">
              <wp:posOffset>812165</wp:posOffset>
            </wp:positionV>
            <wp:extent cx="2857500" cy="1847850"/>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57500" cy="1847850"/>
                    </a:xfrm>
                    <a:prstGeom prst="rect">
                      <a:avLst/>
                    </a:prstGeom>
                    <a:noFill/>
                    <a:ln w="9525">
                      <a:noFill/>
                      <a:miter lim="800000"/>
                      <a:headEnd/>
                      <a:tailEnd/>
                    </a:ln>
                  </pic:spPr>
                </pic:pic>
              </a:graphicData>
            </a:graphic>
          </wp:anchor>
        </w:drawing>
      </w:r>
      <w:r w:rsidR="00BA3818"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00EE08E2">
        <w:rPr>
          <w:rFonts w:ascii="Times New Roman" w:hAnsi="Times New Roman" w:cs="Times New Roman"/>
          <w:sz w:val="28"/>
          <w:szCs w:val="28"/>
        </w:rPr>
        <w:t>» на территории Озёрского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Настоящее постановление вступает в силу со дня его официального 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tbl>
      <w:tblPr>
        <w:tblW w:w="16459" w:type="dxa"/>
        <w:tblLook w:val="04A0"/>
      </w:tblPr>
      <w:tblGrid>
        <w:gridCol w:w="9889"/>
        <w:gridCol w:w="3285"/>
        <w:gridCol w:w="3285"/>
      </w:tblGrid>
      <w:tr w:rsidR="00BA3818" w:rsidRPr="00D53902" w:rsidTr="00EE08E2">
        <w:tc>
          <w:tcPr>
            <w:tcW w:w="9889" w:type="dxa"/>
            <w:shd w:val="clear" w:color="auto" w:fill="auto"/>
          </w:tcPr>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EE08E2">
            <w:pPr>
              <w:ind w:firstLine="709"/>
              <w:jc w:val="both"/>
              <w:rPr>
                <w:rFonts w:ascii="Times New Roman" w:hAnsi="Times New Roman" w:cs="Times New Roman"/>
                <w:sz w:val="28"/>
                <w:szCs w:val="28"/>
              </w:rPr>
            </w:pPr>
            <w:r w:rsidRPr="00D53902">
              <w:rPr>
                <w:rFonts w:ascii="Times New Roman" w:hAnsi="Times New Roman" w:cs="Times New Roman"/>
                <w:sz w:val="28"/>
                <w:szCs w:val="28"/>
              </w:rPr>
              <w:t>Глава</w:t>
            </w:r>
            <w:r w:rsidR="00EE08E2">
              <w:rPr>
                <w:rFonts w:ascii="Times New Roman" w:hAnsi="Times New Roman" w:cs="Times New Roman"/>
                <w:sz w:val="28"/>
                <w:szCs w:val="28"/>
              </w:rPr>
              <w:t xml:space="preserve"> Озёрского сельского поселения                                   Е.В.Петрова</w:t>
            </w: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c>
          <w:tcPr>
            <w:tcW w:w="3285" w:type="dxa"/>
            <w:shd w:val="clear" w:color="auto" w:fill="auto"/>
          </w:tcPr>
          <w:p w:rsidR="00BA3818" w:rsidRPr="00D53902" w:rsidRDefault="00BA3818" w:rsidP="00D53902">
            <w:pPr>
              <w:ind w:firstLine="709"/>
              <w:jc w:val="both"/>
              <w:rPr>
                <w:rFonts w:ascii="Times New Roman" w:hAnsi="Times New Roman" w:cs="Times New Roman"/>
                <w:sz w:val="28"/>
                <w:szCs w:val="28"/>
              </w:rPr>
            </w:pPr>
          </w:p>
        </w:tc>
      </w:tr>
    </w:tbl>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EE08E2" w:rsidP="00A637D4">
      <w:pPr>
        <w:ind w:left="5103"/>
        <w:jc w:val="both"/>
        <w:rPr>
          <w:rFonts w:ascii="Times New Roman" w:hAnsi="Times New Roman" w:cs="Times New Roman"/>
          <w:sz w:val="28"/>
          <w:szCs w:val="28"/>
        </w:rPr>
      </w:pPr>
      <w:r>
        <w:rPr>
          <w:rFonts w:ascii="Times New Roman" w:hAnsi="Times New Roman" w:cs="Times New Roman"/>
          <w:sz w:val="28"/>
          <w:szCs w:val="28"/>
        </w:rPr>
        <w:t>Озёрского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EE08E2" w:rsidP="00A637D4">
      <w:pPr>
        <w:ind w:left="5103"/>
        <w:jc w:val="both"/>
        <w:rPr>
          <w:rFonts w:ascii="Times New Roman" w:hAnsi="Times New Roman" w:cs="Times New Roman"/>
          <w:sz w:val="28"/>
          <w:szCs w:val="28"/>
        </w:rPr>
      </w:pPr>
      <w:r>
        <w:rPr>
          <w:rFonts w:ascii="Times New Roman" w:hAnsi="Times New Roman" w:cs="Times New Roman"/>
          <w:sz w:val="28"/>
          <w:szCs w:val="28"/>
        </w:rPr>
        <w:t>от «29» ноября 2023 г. № 77</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EE08E2">
        <w:rPr>
          <w:i w:val="0"/>
          <w:sz w:val="28"/>
          <w:szCs w:val="28"/>
        </w:rPr>
        <w:t>Озёрского</w:t>
      </w:r>
      <w:r w:rsidRPr="00D53902">
        <w:rPr>
          <w:sz w:val="28"/>
          <w:szCs w:val="28"/>
        </w:rPr>
        <w:t xml:space="preserve"> </w:t>
      </w:r>
      <w:r w:rsidRPr="00D53902">
        <w:rPr>
          <w:i w:val="0"/>
          <w:sz w:val="28"/>
          <w:szCs w:val="28"/>
        </w:rPr>
        <w:t>сельского поселения Бутурлиновского муниципального района</w:t>
      </w:r>
      <w:r w:rsidR="00EE08E2">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E08E2">
        <w:t>Озёрского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EE08E2" w:rsidRPr="00EE08E2">
        <w:rPr>
          <w:rFonts w:ascii="Times New Roman" w:hAnsi="Times New Roman"/>
          <w:sz w:val="28"/>
          <w:szCs w:val="28"/>
        </w:rPr>
        <w:t>Озёрского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10"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Default="00EE08E2" w:rsidP="00586716">
      <w:pPr>
        <w:autoSpaceDE w:val="0"/>
        <w:autoSpaceDN w:val="0"/>
        <w:adjustRightInd w:val="0"/>
        <w:ind w:firstLine="567"/>
        <w:jc w:val="both"/>
        <w:rPr>
          <w:rFonts w:ascii="Times New Roman" w:hAnsi="Times New Roman" w:cs="Times New Roman"/>
          <w:color w:val="auto"/>
          <w:sz w:val="28"/>
          <w:szCs w:val="28"/>
        </w:rPr>
      </w:pPr>
    </w:p>
    <w:p w:rsidR="00EE08E2" w:rsidRPr="0015596A" w:rsidRDefault="00EE08E2" w:rsidP="00586716">
      <w:pPr>
        <w:autoSpaceDE w:val="0"/>
        <w:autoSpaceDN w:val="0"/>
        <w:adjustRightInd w:val="0"/>
        <w:ind w:firstLine="567"/>
        <w:jc w:val="both"/>
        <w:rPr>
          <w:rFonts w:ascii="Times New Roman" w:eastAsiaTheme="minorHAnsi" w:hAnsi="Times New Roman" w:cs="Times New Roman"/>
          <w:color w:val="auto"/>
          <w:sz w:val="28"/>
          <w:szCs w:val="28"/>
        </w:rPr>
      </w:pP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1"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8) дети-сироты и дети, оставшиеся без попечения родителей, определенные Федеральным </w:t>
      </w:r>
      <w:hyperlink r:id="rId15"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0633A3" w:rsidRDefault="000633A3" w:rsidP="00586716">
      <w:pPr>
        <w:pStyle w:val="aa"/>
        <w:autoSpaceDE w:val="0"/>
        <w:autoSpaceDN w:val="0"/>
        <w:adjustRightInd w:val="0"/>
        <w:ind w:left="0"/>
        <w:rPr>
          <w:rFonts w:ascii="Times New Roman" w:eastAsiaTheme="minorHAnsi" w:hAnsi="Times New Roman"/>
          <w:sz w:val="28"/>
          <w:szCs w:val="28"/>
        </w:rPr>
      </w:pPr>
    </w:p>
    <w:p w:rsidR="000633A3" w:rsidRDefault="000633A3" w:rsidP="00586716">
      <w:pPr>
        <w:pStyle w:val="aa"/>
        <w:autoSpaceDE w:val="0"/>
        <w:autoSpaceDN w:val="0"/>
        <w:adjustRightInd w:val="0"/>
        <w:ind w:left="0"/>
        <w:rPr>
          <w:rFonts w:ascii="Times New Roman" w:eastAsiaTheme="minorHAnsi" w:hAnsi="Times New Roman"/>
          <w:sz w:val="28"/>
          <w:szCs w:val="28"/>
        </w:rPr>
      </w:pPr>
    </w:p>
    <w:p w:rsidR="000633A3" w:rsidRPr="0015596A" w:rsidRDefault="000633A3" w:rsidP="00586716">
      <w:pPr>
        <w:pStyle w:val="aa"/>
        <w:autoSpaceDE w:val="0"/>
        <w:autoSpaceDN w:val="0"/>
        <w:adjustRightInd w:val="0"/>
        <w:ind w:left="0"/>
        <w:rPr>
          <w:rFonts w:ascii="Times New Roman" w:eastAsiaTheme="minorHAnsi" w:hAnsi="Times New Roman"/>
          <w:sz w:val="28"/>
          <w:szCs w:val="28"/>
        </w:rPr>
      </w:pP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6"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633A3" w:rsidRDefault="000633A3" w:rsidP="00586716">
      <w:pPr>
        <w:pStyle w:val="25"/>
        <w:shd w:val="clear" w:color="auto" w:fill="auto"/>
        <w:tabs>
          <w:tab w:val="left" w:pos="1134"/>
        </w:tabs>
        <w:spacing w:before="0" w:after="0" w:line="240" w:lineRule="auto"/>
        <w:ind w:firstLine="567"/>
        <w:rPr>
          <w:sz w:val="28"/>
          <w:szCs w:val="28"/>
        </w:rPr>
      </w:pPr>
    </w:p>
    <w:p w:rsidR="000633A3" w:rsidRDefault="000633A3" w:rsidP="00586716">
      <w:pPr>
        <w:pStyle w:val="25"/>
        <w:shd w:val="clear" w:color="auto" w:fill="auto"/>
        <w:tabs>
          <w:tab w:val="left" w:pos="1134"/>
        </w:tabs>
        <w:spacing w:before="0" w:after="0" w:line="240" w:lineRule="auto"/>
        <w:ind w:firstLine="567"/>
        <w:rPr>
          <w:sz w:val="28"/>
          <w:szCs w:val="28"/>
        </w:rPr>
      </w:pPr>
    </w:p>
    <w:p w:rsidR="000633A3" w:rsidRPr="0015596A" w:rsidRDefault="000633A3" w:rsidP="00586716">
      <w:pPr>
        <w:pStyle w:val="25"/>
        <w:shd w:val="clear" w:color="auto" w:fill="auto"/>
        <w:tabs>
          <w:tab w:val="left" w:pos="1134"/>
        </w:tabs>
        <w:spacing w:before="0" w:after="0" w:line="240" w:lineRule="auto"/>
        <w:ind w:firstLine="567"/>
        <w:rPr>
          <w:sz w:val="28"/>
          <w:szCs w:val="28"/>
        </w:rPr>
      </w:pP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0633A3">
        <w:rPr>
          <w:rFonts w:ascii="Times New Roman" w:hAnsi="Times New Roman" w:cs="Times New Roman"/>
          <w:sz w:val="28"/>
          <w:szCs w:val="28"/>
        </w:rPr>
        <w:t xml:space="preserve">Озёрского </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C44A0D">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3.2. На официальном сайте Администрации</w:t>
      </w:r>
      <w:r w:rsidR="000633A3">
        <w:rPr>
          <w:rFonts w:ascii="Times New Roman" w:hAnsi="Times New Roman" w:cs="Times New Roman"/>
          <w:color w:val="auto"/>
          <w:spacing w:val="7"/>
          <w:sz w:val="28"/>
          <w:szCs w:val="28"/>
        </w:rPr>
        <w:t xml:space="preserve"> </w:t>
      </w:r>
      <w:r w:rsidR="000633A3">
        <w:rPr>
          <w:rFonts w:ascii="Times New Roman" w:hAnsi="Times New Roman" w:cs="Times New Roman"/>
          <w:sz w:val="28"/>
          <w:szCs w:val="28"/>
        </w:rPr>
        <w:t xml:space="preserve">Озёрского </w:t>
      </w:r>
      <w:r w:rsidR="000633A3" w:rsidRPr="00F37DF7">
        <w:rPr>
          <w:rFonts w:ascii="Times New Roman" w:hAnsi="Times New Roman" w:cs="Times New Roman"/>
          <w:sz w:val="28"/>
          <w:szCs w:val="28"/>
        </w:rPr>
        <w:t xml:space="preserve"> сельского поселения Бутурлиновского муниципального района</w:t>
      </w:r>
      <w:r w:rsidR="000633A3">
        <w:rPr>
          <w:rFonts w:ascii="Times New Roman" w:hAnsi="Times New Roman" w:cs="Times New Roman"/>
          <w:sz w:val="28"/>
          <w:szCs w:val="28"/>
        </w:rPr>
        <w:t xml:space="preserve"> </w:t>
      </w:r>
      <w:r w:rsidR="000633A3" w:rsidRPr="0015596A">
        <w:rPr>
          <w:rFonts w:ascii="Times New Roman" w:hAnsi="Times New Roman" w:cs="Times New Roman"/>
          <w:color w:val="auto"/>
          <w:spacing w:val="7"/>
          <w:sz w:val="28"/>
          <w:szCs w:val="28"/>
        </w:rPr>
        <w:t>Воронежской области</w:t>
      </w:r>
      <w:r w:rsidR="000633A3">
        <w:rPr>
          <w:rFonts w:ascii="Times New Roman" w:hAnsi="Times New Roman" w:cs="Times New Roman"/>
          <w:color w:val="auto"/>
          <w:spacing w:val="7"/>
          <w:sz w:val="28"/>
          <w:szCs w:val="28"/>
        </w:rPr>
        <w:t xml:space="preserve"> (http://</w:t>
      </w:r>
      <w:r w:rsidR="000633A3" w:rsidRPr="000633A3">
        <w:rPr>
          <w:rFonts w:ascii="Times New Roman" w:hAnsi="Times New Roman" w:cs="Times New Roman"/>
          <w:bCs/>
          <w:sz w:val="28"/>
          <w:szCs w:val="28"/>
        </w:rPr>
        <w:t xml:space="preserve"> </w:t>
      </w:r>
      <w:r w:rsidR="000633A3" w:rsidRPr="00A33722">
        <w:rPr>
          <w:rFonts w:ascii="Times New Roman" w:hAnsi="Times New Roman" w:cs="Times New Roman"/>
          <w:bCs/>
          <w:sz w:val="28"/>
          <w:szCs w:val="28"/>
        </w:rPr>
        <w:t>https://</w:t>
      </w:r>
      <w:r w:rsidR="000633A3" w:rsidRPr="00B23B04">
        <w:rPr>
          <w:rFonts w:ascii="Times New Roman" w:hAnsi="Times New Roman"/>
          <w:sz w:val="28"/>
          <w:szCs w:val="28"/>
        </w:rPr>
        <w:t>ozerskoe-r20.gosweb.gosuslugi.ru</w:t>
      </w:r>
      <w:r w:rsidR="000633A3">
        <w:rPr>
          <w:rFonts w:ascii="Times New Roman" w:hAnsi="Times New Roman" w:cs="Times New Roman"/>
          <w:color w:val="auto"/>
          <w:spacing w:val="7"/>
          <w:sz w:val="28"/>
          <w:szCs w:val="28"/>
        </w:rPr>
        <w:t xml:space="preserve"> </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8"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0633A3" w:rsidRPr="007E131D" w:rsidRDefault="000633A3" w:rsidP="000633A3">
      <w:pPr>
        <w:pStyle w:val="aa"/>
        <w:numPr>
          <w:ilvl w:val="0"/>
          <w:numId w:val="1"/>
        </w:numPr>
        <w:autoSpaceDE w:val="0"/>
        <w:autoSpaceDN w:val="0"/>
        <w:adjustRightInd w:val="0"/>
        <w:ind w:left="0" w:firstLine="0"/>
        <w:jc w:val="left"/>
        <w:rPr>
          <w:rFonts w:ascii="Times New Roman" w:hAnsi="Times New Roman"/>
          <w:sz w:val="28"/>
          <w:szCs w:val="28"/>
        </w:rPr>
      </w:pPr>
      <w:r w:rsidRPr="007E131D">
        <w:rPr>
          <w:rFonts w:ascii="Times New Roman" w:hAnsi="Times New Roman"/>
          <w:sz w:val="28"/>
          <w:szCs w:val="28"/>
        </w:rPr>
        <w:t>Место нахождения администрации Озёрского сельского поселения Бутурлиновского муниципального района Воронежской области : Воронежская область, Бутурлиновский район, с. Озёрки, ул. Октябрьская 11.</w:t>
      </w:r>
    </w:p>
    <w:p w:rsidR="000633A3" w:rsidRPr="007E131D" w:rsidRDefault="000633A3" w:rsidP="000633A3">
      <w:pPr>
        <w:pStyle w:val="aa"/>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График работы администрации Озёрского сельского поселения, Бутурлиновского муниципального района, Воронежской области: </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 xml:space="preserve">понедельник – пятница: с 08-00 до 17-00, </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перерыв: с 12-00 до 14-00,</w:t>
      </w:r>
    </w:p>
    <w:p w:rsidR="000633A3" w:rsidRPr="007E131D" w:rsidRDefault="000633A3" w:rsidP="000633A3">
      <w:pPr>
        <w:pStyle w:val="aa"/>
        <w:numPr>
          <w:ilvl w:val="0"/>
          <w:numId w:val="1"/>
        </w:numPr>
        <w:autoSpaceDE w:val="0"/>
        <w:autoSpaceDN w:val="0"/>
        <w:adjustRightInd w:val="0"/>
        <w:ind w:left="0" w:firstLine="0"/>
        <w:rPr>
          <w:rFonts w:ascii="Times New Roman" w:hAnsi="Times New Roman"/>
          <w:sz w:val="28"/>
          <w:szCs w:val="28"/>
        </w:rPr>
      </w:pPr>
      <w:r w:rsidRPr="007E131D">
        <w:rPr>
          <w:rFonts w:ascii="Times New Roman" w:hAnsi="Times New Roman"/>
          <w:sz w:val="28"/>
          <w:szCs w:val="28"/>
        </w:rPr>
        <w:t>выходной: суббота, воскресенье</w:t>
      </w:r>
    </w:p>
    <w:p w:rsidR="000633A3" w:rsidRPr="007E131D" w:rsidRDefault="000633A3" w:rsidP="000633A3">
      <w:pPr>
        <w:pStyle w:val="aa"/>
        <w:autoSpaceDE w:val="0"/>
        <w:autoSpaceDN w:val="0"/>
        <w:adjustRightInd w:val="0"/>
        <w:ind w:left="0" w:firstLine="0"/>
        <w:rPr>
          <w:rFonts w:ascii="Times New Roman" w:hAnsi="Times New Roman"/>
          <w:color w:val="202124"/>
          <w:sz w:val="28"/>
          <w:szCs w:val="28"/>
          <w:shd w:val="clear" w:color="auto" w:fill="FFFFFF"/>
        </w:rPr>
      </w:pPr>
      <w:r w:rsidRPr="007E131D">
        <w:rPr>
          <w:rFonts w:ascii="Times New Roman" w:hAnsi="Times New Roman"/>
          <w:sz w:val="28"/>
          <w:szCs w:val="28"/>
        </w:rPr>
        <w:t>-</w:t>
      </w:r>
      <w:r>
        <w:rPr>
          <w:rFonts w:ascii="Times New Roman" w:hAnsi="Times New Roman"/>
          <w:sz w:val="28"/>
          <w:szCs w:val="28"/>
        </w:rPr>
        <w:t xml:space="preserve">  </w:t>
      </w:r>
      <w:r w:rsidRPr="007E131D">
        <w:rPr>
          <w:rFonts w:ascii="Times New Roman" w:hAnsi="Times New Roman"/>
          <w:sz w:val="28"/>
          <w:szCs w:val="28"/>
        </w:rPr>
        <w:t xml:space="preserve">Официальный сайт администрации Озёрского сельского поселения, Бутурлиновского муниципального района, Воронежской области в сети Интернет: </w:t>
      </w:r>
      <w:r w:rsidRPr="00396736">
        <w:t xml:space="preserve"> </w:t>
      </w:r>
      <w:r w:rsidRPr="007E131D">
        <w:rPr>
          <w:rFonts w:ascii="Times New Roman" w:hAnsi="Times New Roman"/>
          <w:color w:val="202124"/>
          <w:sz w:val="28"/>
          <w:szCs w:val="28"/>
          <w:shd w:val="clear" w:color="auto" w:fill="FFFFFF"/>
        </w:rPr>
        <w:t>https://o</w:t>
      </w:r>
      <w:r>
        <w:rPr>
          <w:rFonts w:ascii="Times New Roman" w:hAnsi="Times New Roman"/>
          <w:color w:val="202124"/>
          <w:sz w:val="28"/>
          <w:szCs w:val="28"/>
          <w:shd w:val="clear" w:color="auto" w:fill="FFFFFF"/>
        </w:rPr>
        <w:t>zerskoe-r20.gosweb.gosuslugi.ru</w:t>
      </w:r>
      <w:r w:rsidRPr="007E131D">
        <w:rPr>
          <w:rFonts w:ascii="Times New Roman" w:hAnsi="Times New Roman"/>
          <w:color w:val="202124"/>
          <w:sz w:val="28"/>
          <w:szCs w:val="28"/>
          <w:shd w:val="clear" w:color="auto" w:fill="FFFFFF"/>
        </w:rPr>
        <w:t>.</w:t>
      </w:r>
    </w:p>
    <w:p w:rsidR="000633A3" w:rsidRPr="007E131D" w:rsidRDefault="000633A3" w:rsidP="000633A3">
      <w:pPr>
        <w:pStyle w:val="aa"/>
        <w:autoSpaceDE w:val="0"/>
        <w:autoSpaceDN w:val="0"/>
        <w:adjustRightInd w:val="0"/>
        <w:spacing w:after="0" w:line="240" w:lineRule="auto"/>
        <w:ind w:left="0" w:firstLine="0"/>
        <w:rPr>
          <w:rFonts w:ascii="Times New Roman" w:hAnsi="Times New Roman"/>
          <w:sz w:val="28"/>
          <w:szCs w:val="28"/>
        </w:rPr>
      </w:pPr>
      <w:r>
        <w:rPr>
          <w:rFonts w:ascii="Times New Roman" w:hAnsi="Times New Roman"/>
          <w:color w:val="202124"/>
          <w:sz w:val="28"/>
          <w:szCs w:val="28"/>
          <w:shd w:val="clear" w:color="auto" w:fill="FFFFFF"/>
        </w:rPr>
        <w:t xml:space="preserve"> -</w:t>
      </w:r>
      <w:r w:rsidRPr="007E131D">
        <w:rPr>
          <w:rFonts w:ascii="Times New Roman" w:hAnsi="Times New Roman"/>
          <w:color w:val="202124"/>
          <w:sz w:val="28"/>
          <w:szCs w:val="28"/>
          <w:shd w:val="clear" w:color="auto" w:fill="FFFFFF"/>
        </w:rPr>
        <w:t xml:space="preserve"> Электронная почта: </w:t>
      </w:r>
      <w:r w:rsidRPr="007E131D">
        <w:rPr>
          <w:rFonts w:ascii="Times New Roman" w:hAnsi="Times New Roman"/>
          <w:color w:val="202124"/>
          <w:sz w:val="28"/>
          <w:szCs w:val="28"/>
          <w:shd w:val="clear" w:color="auto" w:fill="FFFFFF"/>
          <w:lang w:val="en-US"/>
        </w:rPr>
        <w:t>ozer</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buturl</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govvrn</w:t>
      </w:r>
      <w:r w:rsidRPr="007E131D">
        <w:rPr>
          <w:rFonts w:ascii="Times New Roman" w:hAnsi="Times New Roman"/>
          <w:color w:val="202124"/>
          <w:sz w:val="28"/>
          <w:szCs w:val="28"/>
          <w:shd w:val="clear" w:color="auto" w:fill="FFFFFF"/>
        </w:rPr>
        <w:t>.</w:t>
      </w:r>
      <w:r w:rsidRPr="007E131D">
        <w:rPr>
          <w:rFonts w:ascii="Times New Roman" w:hAnsi="Times New Roman"/>
          <w:color w:val="202124"/>
          <w:sz w:val="28"/>
          <w:szCs w:val="28"/>
          <w:shd w:val="clear" w:color="auto" w:fill="FFFFFF"/>
          <w:lang w:val="en-US"/>
        </w:rPr>
        <w:t>ru</w:t>
      </w:r>
    </w:p>
    <w:p w:rsidR="00586716" w:rsidRPr="0015596A" w:rsidRDefault="00586716" w:rsidP="000633A3">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Default="00C44A0D" w:rsidP="00586716">
      <w:pPr>
        <w:tabs>
          <w:tab w:val="left" w:pos="1143"/>
        </w:tabs>
        <w:ind w:firstLine="567"/>
        <w:jc w:val="both"/>
        <w:rPr>
          <w:rFonts w:ascii="Times New Roman" w:hAnsi="Times New Roman" w:cs="Times New Roman"/>
          <w:color w:val="auto"/>
          <w:spacing w:val="7"/>
          <w:sz w:val="28"/>
          <w:szCs w:val="28"/>
        </w:rPr>
      </w:pPr>
    </w:p>
    <w:p w:rsidR="00C44A0D" w:rsidRPr="0015596A" w:rsidRDefault="00C44A0D" w:rsidP="00586716">
      <w:pPr>
        <w:tabs>
          <w:tab w:val="left" w:pos="1143"/>
        </w:tabs>
        <w:ind w:firstLine="567"/>
        <w:jc w:val="both"/>
        <w:rPr>
          <w:rFonts w:ascii="Times New Roman" w:hAnsi="Times New Roman" w:cs="Times New Roman"/>
          <w:color w:val="auto"/>
          <w:spacing w:val="7"/>
          <w:sz w:val="28"/>
          <w:szCs w:val="28"/>
        </w:rPr>
      </w:pPr>
    </w:p>
    <w:p w:rsidR="000633A3"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номера телефоно</w:t>
      </w:r>
      <w:r w:rsidR="00C44A0D">
        <w:rPr>
          <w:rFonts w:ascii="Times New Roman" w:hAnsi="Times New Roman" w:cs="Times New Roman"/>
          <w:color w:val="auto"/>
          <w:spacing w:val="7"/>
          <w:sz w:val="28"/>
          <w:szCs w:val="28"/>
        </w:rPr>
        <w:t>в</w:t>
      </w:r>
      <w:r w:rsidRPr="0015596A">
        <w:rPr>
          <w:rFonts w:ascii="Times New Roman" w:hAnsi="Times New Roman" w:cs="Times New Roman"/>
          <w:color w:val="auto"/>
          <w:spacing w:val="7"/>
          <w:sz w:val="28"/>
          <w:szCs w:val="28"/>
        </w:rPr>
        <w:t>, справочные номера 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C44A0D" w:rsidRDefault="00C44A0D" w:rsidP="00586716">
      <w:pPr>
        <w:tabs>
          <w:tab w:val="left" w:pos="1109"/>
        </w:tabs>
        <w:ind w:firstLine="567"/>
        <w:jc w:val="both"/>
        <w:rPr>
          <w:rFonts w:ascii="Times New Roman" w:hAnsi="Times New Roman" w:cs="Times New Roman"/>
          <w:color w:val="auto"/>
          <w:spacing w:val="7"/>
          <w:sz w:val="28"/>
          <w:szCs w:val="28"/>
        </w:rPr>
      </w:pPr>
    </w:p>
    <w:p w:rsidR="00C44A0D" w:rsidRPr="0015596A" w:rsidRDefault="00C44A0D" w:rsidP="00586716">
      <w:pPr>
        <w:tabs>
          <w:tab w:val="left" w:pos="1109"/>
        </w:tabs>
        <w:ind w:firstLine="567"/>
        <w:jc w:val="both"/>
        <w:rPr>
          <w:rFonts w:ascii="Times New Roman" w:hAnsi="Times New Roman" w:cs="Times New Roman"/>
          <w:color w:val="auto"/>
          <w:spacing w:val="7"/>
          <w:sz w:val="28"/>
          <w:szCs w:val="28"/>
        </w:rPr>
      </w:pP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lastRenderedPageBreak/>
        <w:t>к) краткое описание порядка предоставления Муниципальной услуги;</w:t>
      </w:r>
    </w:p>
    <w:p w:rsidR="00586716"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C44A0D" w:rsidRDefault="00C44A0D" w:rsidP="00586716">
      <w:pPr>
        <w:ind w:firstLine="567"/>
        <w:jc w:val="both"/>
        <w:rPr>
          <w:rFonts w:ascii="Times New Roman" w:hAnsi="Times New Roman" w:cs="Times New Roman"/>
          <w:color w:val="auto"/>
          <w:spacing w:val="7"/>
          <w:sz w:val="28"/>
          <w:szCs w:val="28"/>
        </w:rPr>
      </w:pPr>
    </w:p>
    <w:p w:rsidR="00C44A0D" w:rsidRDefault="00C44A0D" w:rsidP="00586716">
      <w:pPr>
        <w:ind w:firstLine="567"/>
        <w:jc w:val="both"/>
        <w:rPr>
          <w:rFonts w:ascii="Times New Roman" w:hAnsi="Times New Roman" w:cs="Times New Roman"/>
          <w:color w:val="auto"/>
          <w:spacing w:val="7"/>
          <w:sz w:val="28"/>
          <w:szCs w:val="28"/>
        </w:rPr>
      </w:pPr>
    </w:p>
    <w:p w:rsidR="00C44A0D" w:rsidRPr="0015596A" w:rsidRDefault="00C44A0D" w:rsidP="00586716">
      <w:pPr>
        <w:ind w:firstLine="567"/>
        <w:jc w:val="both"/>
        <w:rPr>
          <w:rFonts w:ascii="Times New Roman" w:hAnsi="Times New Roman" w:cs="Times New Roman"/>
          <w:color w:val="auto"/>
          <w:spacing w:val="7"/>
          <w:sz w:val="28"/>
          <w:szCs w:val="28"/>
        </w:rPr>
      </w:pPr>
    </w:p>
    <w:p w:rsidR="000633A3"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lastRenderedPageBreak/>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 xml:space="preserve">Стандарту обслуживания Заявителей при организации предоставления государственных и муниципальных услуг в </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eastAsia="Calibri" w:hAnsi="Times New Roman" w:cs="Times New Roman"/>
          <w:iCs/>
          <w:color w:val="auto"/>
          <w:sz w:val="28"/>
          <w:szCs w:val="28"/>
          <w:lang w:eastAsia="en-US"/>
        </w:rPr>
        <w:t>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C44A0D">
        <w:t xml:space="preserve"> </w:t>
      </w:r>
      <w:r w:rsidRPr="0015596A">
        <w:t xml:space="preserve">предоставлении муниципальных услуг, утвержденным решением Совета народных депутатов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0633A3">
        <w:t xml:space="preserve">от 22.07.2015г. №221 </w:t>
      </w:r>
      <w:r w:rsidRPr="0015596A">
        <w:t>«</w:t>
      </w:r>
      <w:r w:rsidR="000633A3" w:rsidRPr="00BC0DBB">
        <w:rPr>
          <w:lang w:eastAsia="ar-SA"/>
        </w:rPr>
        <w:t xml:space="preserve">Об </w:t>
      </w:r>
      <w:r w:rsidR="000633A3" w:rsidRPr="00BC0DBB">
        <w:rPr>
          <w:lang w:eastAsia="ar-SA"/>
        </w:rPr>
        <w:lastRenderedPageBreak/>
        <w:t>утверждении перечня услуг, которые являются необходимыми и обязательными для предоставления органами местного самоуправления Озерского сельского поселения муниципальных услуг, и предоставляются организациями, участвующими в предоставлении муниципальных услуг</w:t>
      </w:r>
      <w:r w:rsidR="00F37DF7">
        <w:t>»</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0633A3">
        <w:t>Озёрского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0633A3" w:rsidRDefault="000633A3" w:rsidP="00586716">
      <w:pPr>
        <w:ind w:firstLine="567"/>
        <w:jc w:val="both"/>
        <w:rPr>
          <w:rFonts w:ascii="Times New Roman" w:hAnsi="Times New Roman" w:cs="Times New Roman"/>
          <w:color w:val="auto"/>
          <w:sz w:val="28"/>
          <w:szCs w:val="28"/>
        </w:rPr>
      </w:pPr>
    </w:p>
    <w:p w:rsidR="000633A3" w:rsidRDefault="000633A3"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0633A3"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Pr="0015596A" w:rsidRDefault="000633A3" w:rsidP="00586716">
      <w:pPr>
        <w:autoSpaceDE w:val="0"/>
        <w:autoSpaceDN w:val="0"/>
        <w:adjustRightInd w:val="0"/>
        <w:ind w:firstLine="567"/>
        <w:jc w:val="both"/>
        <w:rPr>
          <w:rFonts w:ascii="Times New Roman" w:eastAsiaTheme="minorHAnsi" w:hAnsi="Times New Roman"/>
          <w:bCs/>
          <w:color w:val="auto"/>
          <w:sz w:val="28"/>
          <w:szCs w:val="28"/>
          <w:lang w:eastAsia="en-US"/>
        </w:rPr>
      </w:pPr>
    </w:p>
    <w:p w:rsidR="000633A3" w:rsidRPr="000633A3" w:rsidRDefault="00586716" w:rsidP="000633A3">
      <w:pPr>
        <w:pStyle w:val="25"/>
        <w:numPr>
          <w:ilvl w:val="1"/>
          <w:numId w:val="5"/>
        </w:numPr>
        <w:tabs>
          <w:tab w:val="left" w:pos="1341"/>
        </w:tabs>
        <w:autoSpaceDE w:val="0"/>
        <w:autoSpaceDN w:val="0"/>
        <w:adjustRightInd w:val="0"/>
        <w:ind w:left="0" w:firstLine="709"/>
        <w:rPr>
          <w:sz w:val="28"/>
          <w:szCs w:val="28"/>
          <w:lang w:bidi="ru-RU"/>
        </w:rPr>
      </w:pPr>
      <w:r w:rsidRPr="000633A3">
        <w:rPr>
          <w:sz w:val="28"/>
          <w:szCs w:val="28"/>
        </w:rPr>
        <w:lastRenderedPageBreak/>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w:t>
      </w:r>
      <w:r w:rsidR="000633A3" w:rsidRPr="000633A3">
        <w:rPr>
          <w:sz w:val="28"/>
          <w:szCs w:val="28"/>
          <w:lang w:bidi="ru-RU"/>
        </w:rPr>
        <w:t>Администрации Озёрского сельского поселения Бутурлиновского муниципального района Воронежской области в подразделе «Муниципальные услуги -Административные регламенты» раздела «Документы» по адресу: http:// ozerskoe-r20.gosweb.gosuslugi.ru/ofitsialno/dokumenty/?type=37.</w:t>
      </w: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0633A3" w:rsidRDefault="00586716" w:rsidP="00586716">
      <w:pPr>
        <w:pStyle w:val="ConsPlusNormal"/>
        <w:ind w:firstLine="567"/>
        <w:jc w:val="both"/>
        <w:rPr>
          <w:rFonts w:ascii="Times New Roman" w:hAnsi="Times New Roman" w:cs="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w:t>
      </w:r>
    </w:p>
    <w:p w:rsidR="00586716"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C44A0D" w:rsidRPr="0015596A" w:rsidRDefault="00C44A0D" w:rsidP="00586716">
      <w:pPr>
        <w:pStyle w:val="ConsPlusNormal"/>
        <w:ind w:firstLine="567"/>
        <w:jc w:val="both"/>
        <w:rPr>
          <w:rFonts w:ascii="Times New Roman" w:hAnsi="Times New Roman"/>
          <w:sz w:val="28"/>
          <w:szCs w:val="28"/>
        </w:rPr>
      </w:pP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2"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C44A0D" w:rsidRPr="0015596A" w:rsidRDefault="00C44A0D" w:rsidP="00586716">
      <w:pPr>
        <w:pStyle w:val="90"/>
        <w:shd w:val="clear" w:color="auto" w:fill="auto"/>
        <w:tabs>
          <w:tab w:val="left" w:pos="0"/>
          <w:tab w:val="left" w:pos="567"/>
        </w:tabs>
        <w:spacing w:after="0" w:line="240" w:lineRule="auto"/>
        <w:ind w:firstLine="567"/>
        <w:rPr>
          <w:i w:val="0"/>
          <w:sz w:val="28"/>
          <w:szCs w:val="28"/>
        </w:rPr>
      </w:pP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lastRenderedPageBreak/>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C44A0D"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представления документов и информации или осуществления действий, </w:t>
      </w:r>
      <w:r w:rsidR="00C44A0D">
        <w:rPr>
          <w:rFonts w:ascii="Times New Roman" w:hAnsi="Times New Roman" w:cs="Times New Roman"/>
          <w:bCs/>
          <w:color w:val="auto"/>
          <w:sz w:val="28"/>
          <w:szCs w:val="28"/>
        </w:rPr>
        <w:t xml:space="preserve">     </w:t>
      </w:r>
      <w:r w:rsidRPr="0015596A">
        <w:rPr>
          <w:rFonts w:ascii="Times New Roman" w:hAnsi="Times New Roman" w:cs="Times New Roman"/>
          <w:bCs/>
          <w:color w:val="auto"/>
          <w:sz w:val="28"/>
          <w:szCs w:val="28"/>
        </w:rPr>
        <w:t xml:space="preserve">представление или осуществление которых не предусмотрено нормативными </w:t>
      </w: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0633A3">
        <w:rPr>
          <w:rFonts w:ascii="Times New Roman" w:hAnsi="Times New Roman" w:cs="Times New Roman"/>
          <w:bCs/>
          <w:color w:val="auto"/>
          <w:sz w:val="28"/>
          <w:szCs w:val="28"/>
        </w:rPr>
        <w:t xml:space="preserve">Озёрского сельского поселения </w:t>
      </w:r>
      <w:r w:rsidRPr="0015596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33A3"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w:t>
      </w:r>
    </w:p>
    <w:p w:rsidR="00C44A0D" w:rsidRDefault="00586716" w:rsidP="00586716">
      <w:pPr>
        <w:autoSpaceDE w:val="0"/>
        <w:autoSpaceDN w:val="0"/>
        <w:adjustRightInd w:val="0"/>
        <w:ind w:firstLine="567"/>
        <w:jc w:val="both"/>
      </w:pPr>
      <w:r w:rsidRPr="0015596A">
        <w:rPr>
          <w:rFonts w:ascii="Times New Roman" w:eastAsia="Calibri" w:hAnsi="Times New Roman" w:cs="Times New Roman"/>
          <w:color w:val="auto"/>
          <w:sz w:val="28"/>
          <w:szCs w:val="28"/>
        </w:rPr>
        <w:t xml:space="preserve"> документов, необходимых для предоставления Муниципальной услуги, либо в предоставлении Муниципальной услуги, о чем в письменном</w:t>
      </w:r>
      <w:r w:rsidR="00C44A0D">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15596A">
          <w:rPr>
            <w:rFonts w:ascii="Times New Roman" w:eastAsia="Calibri" w:hAnsi="Times New Roman" w:cs="Times New Roman"/>
            <w:color w:val="auto"/>
            <w:sz w:val="28"/>
            <w:szCs w:val="28"/>
          </w:rPr>
          <w:t>частью 1.1 статьи 16</w:t>
        </w:r>
      </w:hyperlink>
    </w:p>
    <w:p w:rsidR="00C44A0D" w:rsidRDefault="00C44A0D" w:rsidP="00586716">
      <w:pPr>
        <w:autoSpaceDE w:val="0"/>
        <w:autoSpaceDN w:val="0"/>
        <w:adjustRightInd w:val="0"/>
        <w:ind w:firstLine="567"/>
        <w:jc w:val="both"/>
      </w:pPr>
    </w:p>
    <w:p w:rsidR="00C44A0D" w:rsidRDefault="00C44A0D" w:rsidP="00586716">
      <w:pPr>
        <w:autoSpaceDE w:val="0"/>
        <w:autoSpaceDN w:val="0"/>
        <w:adjustRightInd w:val="0"/>
        <w:ind w:firstLine="567"/>
        <w:jc w:val="both"/>
      </w:pP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3A593D" w:rsidRDefault="00586716" w:rsidP="00586716">
      <w:pPr>
        <w:autoSpaceDE w:val="0"/>
        <w:autoSpaceDN w:val="0"/>
        <w:adjustRightInd w:val="0"/>
        <w:ind w:firstLine="567"/>
        <w:jc w:val="both"/>
        <w:rPr>
          <w:rFonts w:ascii="Times New Roman" w:hAnsi="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 xml:space="preserve">заявлении о предоставлении Муниципальной </w:t>
      </w:r>
    </w:p>
    <w:p w:rsidR="00586716"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bCs/>
          <w:color w:val="auto"/>
          <w:sz w:val="28"/>
          <w:szCs w:val="28"/>
        </w:rPr>
        <w:t>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C44A0D" w:rsidRPr="0015596A" w:rsidRDefault="00C44A0D"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7"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8"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3A593D" w:rsidRPr="0015596A" w:rsidRDefault="003A593D"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C44A0D"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w:t>
      </w: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C44A0D" w:rsidRDefault="00C44A0D"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44A0D" w:rsidRDefault="00C44A0D" w:rsidP="00586716">
      <w:pPr>
        <w:ind w:firstLine="567"/>
        <w:jc w:val="both"/>
        <w:rPr>
          <w:rFonts w:ascii="Times New Roman" w:hAnsi="Times New Roman" w:cs="Times New Roman"/>
          <w:color w:val="auto"/>
          <w:sz w:val="28"/>
          <w:szCs w:val="28"/>
        </w:rPr>
      </w:pPr>
    </w:p>
    <w:p w:rsidR="00C44A0D" w:rsidRPr="0015596A"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4A0D"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C44A0D"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44A0D" w:rsidRDefault="00C44A0D" w:rsidP="00586716">
      <w:pPr>
        <w:ind w:firstLine="567"/>
        <w:jc w:val="both"/>
        <w:rPr>
          <w:rFonts w:ascii="Times New Roman" w:hAnsi="Times New Roman" w:cs="Times New Roman"/>
          <w:color w:val="auto"/>
          <w:sz w:val="28"/>
          <w:szCs w:val="28"/>
        </w:rPr>
      </w:pPr>
    </w:p>
    <w:p w:rsidR="00C44A0D" w:rsidRPr="0015596A" w:rsidRDefault="00C44A0D" w:rsidP="00586716">
      <w:pPr>
        <w:ind w:firstLine="567"/>
        <w:jc w:val="both"/>
        <w:rPr>
          <w:rFonts w:ascii="Times New Roman" w:hAnsi="Times New Roman" w:cs="Times New Roman"/>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3A593D">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3A593D">
      <w:pPr>
        <w:autoSpaceDE w:val="0"/>
        <w:autoSpaceDN w:val="0"/>
        <w:adjustRightInd w:val="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A593D">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18.14. При личном обращении работник многофункционального центра</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4A0D"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C44A0D" w:rsidRDefault="00C44A0D"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3A593D" w:rsidRDefault="00586716" w:rsidP="003A593D">
      <w:pPr>
        <w:pStyle w:val="11"/>
        <w:ind w:firstLine="0"/>
        <w:jc w:val="center"/>
        <w:rPr>
          <w:rFonts w:eastAsiaTheme="minorHAnsi"/>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 xml:space="preserve">Состав, последовательность и сроки выполнения </w:t>
      </w:r>
    </w:p>
    <w:p w:rsidR="00586716" w:rsidRPr="0015596A" w:rsidRDefault="00586716" w:rsidP="003A593D">
      <w:pPr>
        <w:pStyle w:val="11"/>
        <w:ind w:firstLine="0"/>
        <w:jc w:val="center"/>
        <w:rPr>
          <w:b/>
        </w:rPr>
      </w:pPr>
      <w:r w:rsidRPr="0015596A">
        <w:rPr>
          <w:rFonts w:eastAsiaTheme="minorHAnsi"/>
          <w:b/>
        </w:rPr>
        <w:t>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44A0D" w:rsidRDefault="00C44A0D" w:rsidP="00586716">
      <w:pPr>
        <w:pStyle w:val="25"/>
        <w:shd w:val="clear" w:color="auto" w:fill="auto"/>
        <w:tabs>
          <w:tab w:val="left" w:pos="0"/>
          <w:tab w:val="left" w:pos="1123"/>
        </w:tabs>
        <w:spacing w:before="0" w:after="0" w:line="240" w:lineRule="auto"/>
        <w:ind w:firstLine="567"/>
        <w:rPr>
          <w:sz w:val="28"/>
          <w:szCs w:val="28"/>
        </w:rPr>
      </w:pPr>
    </w:p>
    <w:p w:rsidR="00C44A0D" w:rsidRPr="0015596A" w:rsidRDefault="00C44A0D"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lastRenderedPageBreak/>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C44A0D">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либо в МФЦ должностное лицо, уполномоченное на прием документов:</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Default="00C44A0D" w:rsidP="00586716">
      <w:pPr>
        <w:tabs>
          <w:tab w:val="left" w:pos="0"/>
        </w:tabs>
        <w:ind w:firstLine="567"/>
        <w:jc w:val="both"/>
        <w:rPr>
          <w:rFonts w:ascii="Times New Roman" w:eastAsia="SimSun" w:hAnsi="Times New Roman" w:cs="Times New Roman"/>
          <w:color w:val="auto"/>
          <w:sz w:val="28"/>
          <w:szCs w:val="28"/>
        </w:rPr>
      </w:pPr>
    </w:p>
    <w:p w:rsidR="00C44A0D" w:rsidRPr="0015596A" w:rsidRDefault="00C44A0D" w:rsidP="00586716">
      <w:pPr>
        <w:tabs>
          <w:tab w:val="left" w:pos="0"/>
        </w:tabs>
        <w:ind w:firstLine="567"/>
        <w:jc w:val="both"/>
        <w:rPr>
          <w:rFonts w:ascii="Times New Roman" w:eastAsia="SimSun" w:hAnsi="Times New Roman" w:cs="Times New Roman"/>
          <w:color w:val="auto"/>
          <w:sz w:val="28"/>
          <w:szCs w:val="28"/>
        </w:rPr>
      </w:pP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1"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44A0D"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w:t>
      </w: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lastRenderedPageBreak/>
        <w:t xml:space="preserve">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2"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C44A0D" w:rsidP="00586716">
      <w:pPr>
        <w:tabs>
          <w:tab w:val="left" w:pos="0"/>
        </w:tabs>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586716"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C44A0D"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22.2.3. Срок подготовки и направления ответа на межведомственный запрос о предоставлении документов и информации, необходимых для предоставления</w:t>
      </w: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C44A0D" w:rsidRDefault="00C44A0D" w:rsidP="00586716">
      <w:pPr>
        <w:tabs>
          <w:tab w:val="left" w:pos="0"/>
        </w:tabs>
        <w:ind w:firstLine="567"/>
        <w:jc w:val="both"/>
        <w:rPr>
          <w:rFonts w:ascii="Times New Roman" w:hAnsi="Times New Roman" w:cs="Times New Roman"/>
          <w:color w:val="auto"/>
          <w:sz w:val="28"/>
          <w:szCs w:val="28"/>
        </w:rPr>
      </w:pP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w:t>
      </w:r>
      <w:r w:rsidR="003A593D">
        <w:rPr>
          <w:rFonts w:ascii="Times New Roman" w:hAnsi="Times New Roman" w:cs="Times New Roman"/>
          <w:color w:val="auto"/>
          <w:sz w:val="28"/>
          <w:szCs w:val="28"/>
        </w:rPr>
        <w:t xml:space="preserve">на подписание главе  Озёрского сельского поселения Бутурлиновского муниципального района </w:t>
      </w:r>
      <w:r w:rsidRPr="0015596A">
        <w:rPr>
          <w:rFonts w:ascii="Times New Roman" w:hAnsi="Times New Roman" w:cs="Times New Roman"/>
          <w:color w:val="auto"/>
          <w:sz w:val="28"/>
          <w:szCs w:val="28"/>
        </w:rPr>
        <w:t>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w:t>
      </w:r>
      <w:r w:rsidR="003A593D">
        <w:t xml:space="preserve">роцедуры – 10 календарных дней </w:t>
      </w:r>
      <w:r w:rsidRPr="0015596A">
        <w:t xml:space="preserve">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C44A0D" w:rsidRPr="0015596A" w:rsidRDefault="00C44A0D" w:rsidP="00586716">
      <w:pPr>
        <w:pStyle w:val="ConsPlusNormal"/>
        <w:tabs>
          <w:tab w:val="left" w:pos="0"/>
        </w:tabs>
        <w:ind w:firstLine="567"/>
        <w:contextualSpacing/>
        <w:jc w:val="both"/>
        <w:rPr>
          <w:rFonts w:ascii="Times New Roman" w:hAnsi="Times New Roman" w:cs="Times New Roman"/>
          <w:sz w:val="28"/>
          <w:szCs w:val="28"/>
        </w:rPr>
      </w:pP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lastRenderedPageBreak/>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Default="00586716" w:rsidP="00586716">
      <w:pPr>
        <w:pStyle w:val="11"/>
        <w:tabs>
          <w:tab w:val="left" w:pos="142"/>
        </w:tabs>
        <w:ind w:firstLine="567"/>
        <w:jc w:val="both"/>
        <w:rPr>
          <w:rFonts w:eastAsiaTheme="minorHAnsi"/>
        </w:rPr>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C44A0D" w:rsidRDefault="00C44A0D" w:rsidP="00586716">
      <w:pPr>
        <w:pStyle w:val="11"/>
        <w:tabs>
          <w:tab w:val="left" w:pos="142"/>
        </w:tabs>
        <w:ind w:firstLine="567"/>
        <w:jc w:val="both"/>
        <w:rPr>
          <w:rFonts w:eastAsiaTheme="minorHAnsi"/>
        </w:rPr>
      </w:pPr>
    </w:p>
    <w:p w:rsidR="00C44A0D" w:rsidRPr="0015596A" w:rsidRDefault="00C44A0D" w:rsidP="00586716">
      <w:pPr>
        <w:pStyle w:val="11"/>
        <w:tabs>
          <w:tab w:val="left" w:pos="142"/>
        </w:tabs>
        <w:ind w:firstLine="567"/>
        <w:jc w:val="both"/>
      </w:pP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Default="00586716" w:rsidP="00586716">
      <w:pPr>
        <w:pStyle w:val="11"/>
        <w:tabs>
          <w:tab w:val="left" w:pos="0"/>
        </w:tabs>
        <w:ind w:firstLine="567"/>
        <w:jc w:val="both"/>
        <w:rPr>
          <w:rFonts w:eastAsiaTheme="minorHAnsi"/>
        </w:rPr>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C44A0D" w:rsidRDefault="00C44A0D" w:rsidP="00586716">
      <w:pPr>
        <w:pStyle w:val="11"/>
        <w:tabs>
          <w:tab w:val="left" w:pos="0"/>
        </w:tabs>
        <w:ind w:firstLine="567"/>
        <w:jc w:val="both"/>
        <w:rPr>
          <w:rFonts w:eastAsiaTheme="minorHAnsi"/>
        </w:rPr>
      </w:pPr>
    </w:p>
    <w:p w:rsidR="00C44A0D" w:rsidRDefault="00C44A0D" w:rsidP="00586716">
      <w:pPr>
        <w:pStyle w:val="11"/>
        <w:tabs>
          <w:tab w:val="left" w:pos="0"/>
        </w:tabs>
        <w:ind w:firstLine="567"/>
        <w:jc w:val="both"/>
        <w:rPr>
          <w:rFonts w:eastAsiaTheme="minorHAnsi"/>
        </w:rPr>
      </w:pPr>
    </w:p>
    <w:p w:rsidR="00C44A0D" w:rsidRDefault="00C44A0D" w:rsidP="00586716">
      <w:pPr>
        <w:pStyle w:val="11"/>
        <w:tabs>
          <w:tab w:val="left" w:pos="0"/>
        </w:tabs>
        <w:ind w:firstLine="567"/>
        <w:jc w:val="both"/>
        <w:rPr>
          <w:rFonts w:eastAsiaTheme="minorHAnsi"/>
        </w:rPr>
      </w:pPr>
    </w:p>
    <w:p w:rsidR="00C44A0D" w:rsidRPr="0015596A" w:rsidRDefault="00C44A0D" w:rsidP="00586716">
      <w:pPr>
        <w:pStyle w:val="11"/>
        <w:tabs>
          <w:tab w:val="left" w:pos="0"/>
        </w:tabs>
        <w:ind w:firstLine="567"/>
        <w:jc w:val="both"/>
      </w:pPr>
    </w:p>
    <w:p w:rsidR="00586716" w:rsidRDefault="00586716" w:rsidP="00586716">
      <w:pPr>
        <w:pStyle w:val="11"/>
        <w:tabs>
          <w:tab w:val="left" w:pos="0"/>
        </w:tabs>
        <w:ind w:firstLine="567"/>
        <w:jc w:val="both"/>
        <w:rPr>
          <w:rFonts w:eastAsiaTheme="minorHAnsi"/>
        </w:rPr>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C44A0D" w:rsidRDefault="00C44A0D" w:rsidP="00586716">
      <w:pPr>
        <w:pStyle w:val="11"/>
        <w:tabs>
          <w:tab w:val="left" w:pos="0"/>
        </w:tabs>
        <w:ind w:firstLine="567"/>
        <w:jc w:val="both"/>
      </w:pPr>
    </w:p>
    <w:p w:rsidR="00C44A0D" w:rsidRPr="0015596A" w:rsidRDefault="00C44A0D" w:rsidP="00586716">
      <w:pPr>
        <w:pStyle w:val="11"/>
        <w:tabs>
          <w:tab w:val="left" w:pos="0"/>
        </w:tabs>
        <w:ind w:firstLine="567"/>
        <w:jc w:val="both"/>
      </w:pP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C44A0D">
      <w:pPr>
        <w:pStyle w:val="11"/>
        <w:tabs>
          <w:tab w:val="left" w:pos="0"/>
        </w:tabs>
        <w:ind w:firstLine="0"/>
        <w:jc w:val="both"/>
      </w:pPr>
      <w:r w:rsidRPr="0015596A">
        <w:t>соблюдение сроков предоставления Муниципальной услуги;</w:t>
      </w:r>
    </w:p>
    <w:p w:rsidR="00586716" w:rsidRPr="0015596A" w:rsidRDefault="00586716" w:rsidP="00C44A0D">
      <w:pPr>
        <w:pStyle w:val="11"/>
        <w:tabs>
          <w:tab w:val="left" w:pos="0"/>
        </w:tabs>
        <w:ind w:firstLine="0"/>
        <w:jc w:val="both"/>
      </w:pPr>
      <w:r w:rsidRPr="0015596A">
        <w:t>соблюдение положений настоящего Административного регламента;</w:t>
      </w:r>
    </w:p>
    <w:p w:rsidR="00586716" w:rsidRPr="0015596A" w:rsidRDefault="00586716" w:rsidP="00C44A0D">
      <w:pPr>
        <w:pStyle w:val="11"/>
        <w:tabs>
          <w:tab w:val="left" w:pos="0"/>
        </w:tabs>
        <w:ind w:firstLine="0"/>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593D">
        <w:t>Озёрского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003A593D">
        <w:rPr>
          <w:sz w:val="28"/>
          <w:szCs w:val="28"/>
        </w:rPr>
        <w:t xml:space="preserve"> </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593D">
        <w:rPr>
          <w:sz w:val="28"/>
          <w:szCs w:val="28"/>
        </w:rPr>
        <w:t>Озёрского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Default="00586716"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Default="00C44A0D" w:rsidP="00586716">
      <w:pPr>
        <w:pStyle w:val="11"/>
        <w:tabs>
          <w:tab w:val="left" w:pos="0"/>
          <w:tab w:val="left" w:pos="1135"/>
        </w:tabs>
        <w:ind w:firstLine="567"/>
        <w:jc w:val="both"/>
      </w:pPr>
    </w:p>
    <w:p w:rsidR="00C44A0D" w:rsidRPr="0015596A" w:rsidRDefault="00C44A0D"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003A593D">
        <w:rPr>
          <w:rFonts w:ascii="Times New Roman" w:hAnsi="Times New Roman"/>
          <w:spacing w:val="7"/>
          <w:sz w:val="28"/>
          <w:szCs w:val="28"/>
        </w:rPr>
        <w:t xml:space="preserve">  </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Default="00586716"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Default="00C44A0D" w:rsidP="00586716">
      <w:pPr>
        <w:pStyle w:val="aa"/>
        <w:tabs>
          <w:tab w:val="left" w:pos="0"/>
          <w:tab w:val="left" w:pos="1276"/>
          <w:tab w:val="left" w:pos="1443"/>
          <w:tab w:val="left" w:pos="1495"/>
        </w:tabs>
        <w:spacing w:after="0" w:line="240" w:lineRule="auto"/>
        <w:ind w:left="0"/>
      </w:pPr>
    </w:p>
    <w:p w:rsidR="00C44A0D" w:rsidRPr="0015596A" w:rsidRDefault="00C44A0D"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3"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A593D"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w:t>
      </w:r>
    </w:p>
    <w:p w:rsidR="00586716" w:rsidRPr="00990048" w:rsidRDefault="00586716" w:rsidP="003A593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44A0D"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w:t>
      </w:r>
    </w:p>
    <w:p w:rsidR="00C44A0D" w:rsidRDefault="00C44A0D" w:rsidP="00586716">
      <w:pPr>
        <w:ind w:firstLine="540"/>
        <w:jc w:val="both"/>
        <w:rPr>
          <w:rFonts w:ascii="Times New Roman" w:hAnsi="Times New Roman" w:cs="Times New Roman"/>
          <w:color w:val="auto"/>
          <w:sz w:val="28"/>
          <w:szCs w:val="28"/>
        </w:rPr>
      </w:pPr>
    </w:p>
    <w:p w:rsidR="00C44A0D" w:rsidRDefault="00C44A0D" w:rsidP="00586716">
      <w:pPr>
        <w:ind w:firstLine="540"/>
        <w:jc w:val="both"/>
        <w:rPr>
          <w:rFonts w:ascii="Times New Roman" w:hAnsi="Times New Roman" w:cs="Times New Roman"/>
          <w:color w:val="auto"/>
          <w:sz w:val="28"/>
          <w:szCs w:val="28"/>
        </w:rPr>
      </w:pPr>
    </w:p>
    <w:p w:rsidR="00C44A0D" w:rsidRDefault="00C44A0D" w:rsidP="00586716">
      <w:pPr>
        <w:ind w:firstLine="540"/>
        <w:jc w:val="both"/>
        <w:rPr>
          <w:rFonts w:ascii="Times New Roman" w:hAnsi="Times New Roman" w:cs="Times New Roman"/>
          <w:color w:val="auto"/>
          <w:sz w:val="28"/>
          <w:szCs w:val="28"/>
        </w:rPr>
      </w:pPr>
    </w:p>
    <w:p w:rsidR="00586716" w:rsidRPr="00990048" w:rsidRDefault="00586716" w:rsidP="00C44A0D">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83667" w:rsidRDefault="00B83667" w:rsidP="00586716">
      <w:pPr>
        <w:ind w:firstLine="540"/>
        <w:jc w:val="both"/>
        <w:rPr>
          <w:rFonts w:ascii="Times New Roman" w:hAnsi="Times New Roman" w:cs="Times New Roman"/>
          <w:color w:val="auto"/>
          <w:sz w:val="28"/>
          <w:szCs w:val="28"/>
        </w:rPr>
      </w:pPr>
    </w:p>
    <w:p w:rsidR="00B83667" w:rsidRPr="00990048" w:rsidRDefault="00B83667" w:rsidP="00586716">
      <w:pPr>
        <w:ind w:firstLine="540"/>
        <w:jc w:val="both"/>
        <w:rPr>
          <w:rFonts w:ascii="Times New Roman" w:hAnsi="Times New Roman" w:cs="Times New Roman"/>
          <w:color w:val="auto"/>
          <w:sz w:val="28"/>
          <w:szCs w:val="28"/>
        </w:rPr>
      </w:pP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Глава</w:t>
      </w:r>
      <w:r w:rsidR="00A44105">
        <w:rPr>
          <w:rFonts w:ascii="Times New Roman" w:hAnsi="Times New Roman" w:cs="Times New Roman"/>
          <w:color w:val="auto"/>
          <w:sz w:val="28"/>
          <w:szCs w:val="28"/>
        </w:rPr>
        <w:t xml:space="preserve"> Озё</w:t>
      </w:r>
      <w:r w:rsidR="004E447B">
        <w:rPr>
          <w:rFonts w:ascii="Times New Roman" w:hAnsi="Times New Roman" w:cs="Times New Roman"/>
          <w:color w:val="auto"/>
          <w:sz w:val="28"/>
          <w:szCs w:val="28"/>
        </w:rPr>
        <w:t>р</w:t>
      </w:r>
      <w:r w:rsidR="00A44105">
        <w:rPr>
          <w:rFonts w:ascii="Times New Roman" w:hAnsi="Times New Roman" w:cs="Times New Roman"/>
          <w:color w:val="auto"/>
          <w:sz w:val="28"/>
          <w:szCs w:val="28"/>
        </w:rPr>
        <w:t>ского сельского поселения</w:t>
      </w:r>
      <w:r w:rsidRPr="00990048">
        <w:rPr>
          <w:rFonts w:ascii="Times New Roman" w:hAnsi="Times New Roman" w:cs="Times New Roman"/>
          <w:color w:val="auto"/>
          <w:sz w:val="28"/>
          <w:szCs w:val="28"/>
        </w:rPr>
        <w:t xml:space="preserve">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Default="00B83667" w:rsidP="00586716">
      <w:pPr>
        <w:ind w:firstLine="540"/>
        <w:jc w:val="both"/>
        <w:rPr>
          <w:rFonts w:ascii="Times New Roman" w:hAnsi="Times New Roman" w:cs="Times New Roman"/>
          <w:color w:val="auto"/>
          <w:sz w:val="28"/>
          <w:szCs w:val="28"/>
        </w:rPr>
      </w:pPr>
    </w:p>
    <w:p w:rsidR="00B83667" w:rsidRPr="00990048" w:rsidRDefault="00B83667" w:rsidP="00586716">
      <w:pPr>
        <w:ind w:firstLine="540"/>
        <w:jc w:val="both"/>
        <w:rPr>
          <w:rFonts w:ascii="Times New Roman" w:hAnsi="Times New Roman" w:cs="Times New Roman"/>
          <w:color w:val="auto"/>
          <w:sz w:val="28"/>
          <w:szCs w:val="28"/>
        </w:rPr>
      </w:pP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40"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3A593D" w:rsidRDefault="003A593D" w:rsidP="00586716">
      <w:pPr>
        <w:ind w:firstLine="567"/>
        <w:jc w:val="both"/>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3A593D" w:rsidRDefault="003A593D"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3A593D" w:rsidRDefault="003A593D" w:rsidP="00586716">
      <w:pPr>
        <w:pStyle w:val="11"/>
        <w:ind w:firstLine="740"/>
        <w:jc w:val="righ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3A593D" w:rsidRDefault="003A593D" w:rsidP="00586716">
      <w:pPr>
        <w:pStyle w:val="11"/>
        <w:ind w:firstLine="740"/>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3A593D" w:rsidRDefault="003A593D" w:rsidP="00586716">
      <w:pPr>
        <w:pStyle w:val="42"/>
        <w:tabs>
          <w:tab w:val="left" w:pos="7950"/>
        </w:tabs>
        <w:spacing w:after="0"/>
        <w:ind w:left="5103"/>
        <w:jc w:val="right"/>
        <w:rPr>
          <w:sz w:val="28"/>
          <w:szCs w:val="28"/>
        </w:rPr>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3A593D" w:rsidRDefault="003A593D"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210"/>
        <w:gridCol w:w="4110"/>
        <w:gridCol w:w="4735"/>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w:t>
            </w:r>
            <w:r w:rsidR="003A593D">
              <w:rPr>
                <w:rFonts w:ascii="Times New Roman" w:hAnsi="Times New Roman" w:cs="Times New Roman"/>
                <w:color w:val="auto"/>
              </w:rPr>
              <w:t xml:space="preserve"> </w:t>
            </w: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EE08E2">
          <w:headerReference w:type="even" r:id="rId42"/>
          <w:headerReference w:type="default" r:id="rId43"/>
          <w:headerReference w:type="first" r:id="rId44"/>
          <w:pgSz w:w="11900" w:h="16840"/>
          <w:pgMar w:top="772" w:right="511" w:bottom="142" w:left="1188" w:header="1"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5"/>
      <w:headerReference w:type="default" r:id="rId46"/>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7A1" w:rsidRDefault="002857A1">
      <w:r>
        <w:separator/>
      </w:r>
    </w:p>
  </w:endnote>
  <w:endnote w:type="continuationSeparator" w:id="1">
    <w:p w:rsidR="002857A1" w:rsidRDefault="0028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7A1" w:rsidRDefault="002857A1">
      <w:r>
        <w:separator/>
      </w:r>
    </w:p>
  </w:footnote>
  <w:footnote w:type="continuationSeparator" w:id="1">
    <w:p w:rsidR="002857A1" w:rsidRDefault="00285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A0D" w:rsidRDefault="00C44A0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33A3"/>
    <w:rsid w:val="00064630"/>
    <w:rsid w:val="00076F4C"/>
    <w:rsid w:val="000818CA"/>
    <w:rsid w:val="00095E41"/>
    <w:rsid w:val="000B33C8"/>
    <w:rsid w:val="000D1124"/>
    <w:rsid w:val="001130BE"/>
    <w:rsid w:val="00116244"/>
    <w:rsid w:val="001479D1"/>
    <w:rsid w:val="0015599A"/>
    <w:rsid w:val="001663CD"/>
    <w:rsid w:val="00174FCC"/>
    <w:rsid w:val="00195D71"/>
    <w:rsid w:val="001B199D"/>
    <w:rsid w:val="00222E05"/>
    <w:rsid w:val="002339BA"/>
    <w:rsid w:val="00255154"/>
    <w:rsid w:val="002857A1"/>
    <w:rsid w:val="002A3AA5"/>
    <w:rsid w:val="002B1B14"/>
    <w:rsid w:val="003316CB"/>
    <w:rsid w:val="003464AD"/>
    <w:rsid w:val="0034669C"/>
    <w:rsid w:val="00352FE2"/>
    <w:rsid w:val="0038330F"/>
    <w:rsid w:val="00385D4C"/>
    <w:rsid w:val="00386C9D"/>
    <w:rsid w:val="003A593D"/>
    <w:rsid w:val="00450442"/>
    <w:rsid w:val="004773E4"/>
    <w:rsid w:val="00495257"/>
    <w:rsid w:val="004A0254"/>
    <w:rsid w:val="004A6F42"/>
    <w:rsid w:val="004C78BB"/>
    <w:rsid w:val="004E447B"/>
    <w:rsid w:val="00586716"/>
    <w:rsid w:val="00591BF2"/>
    <w:rsid w:val="005F3D57"/>
    <w:rsid w:val="005F7140"/>
    <w:rsid w:val="00657504"/>
    <w:rsid w:val="00694136"/>
    <w:rsid w:val="006C41C1"/>
    <w:rsid w:val="006F74E2"/>
    <w:rsid w:val="0071099C"/>
    <w:rsid w:val="007263DB"/>
    <w:rsid w:val="007319DC"/>
    <w:rsid w:val="00745366"/>
    <w:rsid w:val="00753AB4"/>
    <w:rsid w:val="00793FFF"/>
    <w:rsid w:val="00794D5E"/>
    <w:rsid w:val="007D0273"/>
    <w:rsid w:val="007D679F"/>
    <w:rsid w:val="00842BA3"/>
    <w:rsid w:val="00853924"/>
    <w:rsid w:val="00873FC1"/>
    <w:rsid w:val="008862F8"/>
    <w:rsid w:val="008906B4"/>
    <w:rsid w:val="008B5C54"/>
    <w:rsid w:val="008E02E8"/>
    <w:rsid w:val="0093593A"/>
    <w:rsid w:val="00941625"/>
    <w:rsid w:val="00992FF1"/>
    <w:rsid w:val="00996F25"/>
    <w:rsid w:val="009A1C8D"/>
    <w:rsid w:val="009F098E"/>
    <w:rsid w:val="00A148BD"/>
    <w:rsid w:val="00A33722"/>
    <w:rsid w:val="00A371EE"/>
    <w:rsid w:val="00A44105"/>
    <w:rsid w:val="00A62786"/>
    <w:rsid w:val="00A637D4"/>
    <w:rsid w:val="00A84286"/>
    <w:rsid w:val="00AB2B20"/>
    <w:rsid w:val="00AB2F41"/>
    <w:rsid w:val="00AB7C3E"/>
    <w:rsid w:val="00B06FF3"/>
    <w:rsid w:val="00B126EA"/>
    <w:rsid w:val="00B1570E"/>
    <w:rsid w:val="00B21129"/>
    <w:rsid w:val="00B30852"/>
    <w:rsid w:val="00B309F1"/>
    <w:rsid w:val="00B47189"/>
    <w:rsid w:val="00B53E16"/>
    <w:rsid w:val="00B54A35"/>
    <w:rsid w:val="00B75A0F"/>
    <w:rsid w:val="00B83667"/>
    <w:rsid w:val="00BA3818"/>
    <w:rsid w:val="00BB033B"/>
    <w:rsid w:val="00BC6424"/>
    <w:rsid w:val="00BE25C0"/>
    <w:rsid w:val="00C1088F"/>
    <w:rsid w:val="00C431C0"/>
    <w:rsid w:val="00C44A0D"/>
    <w:rsid w:val="00C51BEF"/>
    <w:rsid w:val="00C727DE"/>
    <w:rsid w:val="00C77DB0"/>
    <w:rsid w:val="00C80C2B"/>
    <w:rsid w:val="00C82AAA"/>
    <w:rsid w:val="00C87BC2"/>
    <w:rsid w:val="00CA3194"/>
    <w:rsid w:val="00CD3956"/>
    <w:rsid w:val="00CF5538"/>
    <w:rsid w:val="00D1622F"/>
    <w:rsid w:val="00D47BD8"/>
    <w:rsid w:val="00D53902"/>
    <w:rsid w:val="00D628CE"/>
    <w:rsid w:val="00D77473"/>
    <w:rsid w:val="00D86A1A"/>
    <w:rsid w:val="00D92389"/>
    <w:rsid w:val="00D952AA"/>
    <w:rsid w:val="00DA511C"/>
    <w:rsid w:val="00DB650D"/>
    <w:rsid w:val="00DD69C2"/>
    <w:rsid w:val="00DE18B8"/>
    <w:rsid w:val="00DE1F2A"/>
    <w:rsid w:val="00DF6C7F"/>
    <w:rsid w:val="00E244D5"/>
    <w:rsid w:val="00E2557E"/>
    <w:rsid w:val="00E40ACD"/>
    <w:rsid w:val="00E40F94"/>
    <w:rsid w:val="00E46337"/>
    <w:rsid w:val="00E6739C"/>
    <w:rsid w:val="00E73A2F"/>
    <w:rsid w:val="00E74BF1"/>
    <w:rsid w:val="00E90DF1"/>
    <w:rsid w:val="00E941A0"/>
    <w:rsid w:val="00E9754E"/>
    <w:rsid w:val="00E9787B"/>
    <w:rsid w:val="00EB7893"/>
    <w:rsid w:val="00EC3EE9"/>
    <w:rsid w:val="00EC4A61"/>
    <w:rsid w:val="00ED6DCE"/>
    <w:rsid w:val="00EE08E2"/>
    <w:rsid w:val="00EF2C36"/>
    <w:rsid w:val="00EF363F"/>
    <w:rsid w:val="00EF7CC9"/>
    <w:rsid w:val="00F029FE"/>
    <w:rsid w:val="00F11BC0"/>
    <w:rsid w:val="00F37DF7"/>
    <w:rsid w:val="00F457FD"/>
    <w:rsid w:val="00F90EBB"/>
    <w:rsid w:val="00FA7401"/>
    <w:rsid w:val="00FB2B14"/>
    <w:rsid w:val="00FC592A"/>
    <w:rsid w:val="00FF38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76C15B46DC357EEFA5267F9702BBB92E94AE6076156D7EE4C4C95EE9D7AEC86F61647EC2A10050DC404B440B02A39L" TargetMode="External"/><Relationship Id="rId18" Type="http://schemas.openxmlformats.org/officeDocument/2006/relationships/hyperlink" Target="http://www.govvrn.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76C15B46DC357EEFA5267F9702BBB92E94AE607625ED7EE4C4C95EE9D7AEC86F61647EC2A10050DC404B440B02A39L"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consultantplus://offline/ref=076C15B46DC357EEFA5279F46647E497EC42BD026656D9B1161093B9C22AEAD3A45619B56B5D160CC11AB745B3A183F12824FBE715E06FE0629E5B022337L"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DE50F6152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076C15B46DC357EEFA5267F9702BBB92E94BE10C675ED7EE4C4C95EE9D7AEC86F61647EC2A10050DC404B440B02A39L"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49" Type="http://schemas.microsoft.com/office/2007/relationships/stylesWithEffects" Target="stylesWithEffects.xml"/><Relationship Id="rId10" Type="http://schemas.openxmlformats.org/officeDocument/2006/relationships/hyperlink" Target="consultantplus://offline/ref=4F4E0A7680715914A206CEBA48E3B2554472044C3CFFEBC78182E9649DBE9093371B229FBE165CDCD6546850363859BAF8I7v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076C15B46DC357EEFA5267F9702BBB92E94AE50F6250D7EE4C4C95EE9D7AEC86F61647EC2A10050DC404B440B02A39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42</Pages>
  <Words>15440</Words>
  <Characters>88008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7</cp:revision>
  <cp:lastPrinted>2024-05-08T09:46:00Z</cp:lastPrinted>
  <dcterms:created xsi:type="dcterms:W3CDTF">2023-12-05T07:14:00Z</dcterms:created>
  <dcterms:modified xsi:type="dcterms:W3CDTF">2024-05-08T09:46:00Z</dcterms:modified>
</cp:coreProperties>
</file>